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30" w:rsidRPr="007C5543" w:rsidRDefault="00F66530" w:rsidP="0088424C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7C5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BoFEP </w:t>
      </w:r>
      <w:r w:rsidR="003D74B7" w:rsidRPr="007C5543">
        <w:rPr>
          <w:rFonts w:ascii="Times New Roman" w:hAnsi="Times New Roman" w:cs="Times New Roman"/>
          <w:b/>
          <w:bCs/>
          <w:sz w:val="28"/>
          <w:szCs w:val="28"/>
          <w:u w:val="single"/>
        </w:rPr>
        <w:t>Work Plan 202</w:t>
      </w:r>
      <w:r w:rsidR="004C083A" w:rsidRPr="007C5543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3D74B7" w:rsidRPr="007C5543">
        <w:rPr>
          <w:rFonts w:ascii="Times New Roman" w:hAnsi="Times New Roman" w:cs="Times New Roman"/>
          <w:b/>
          <w:bCs/>
          <w:sz w:val="28"/>
          <w:szCs w:val="28"/>
          <w:u w:val="single"/>
        </w:rPr>
        <w:t>-2</w:t>
      </w:r>
      <w:r w:rsidR="004C083A" w:rsidRPr="007C554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proofErr w:type="gramStart"/>
      <w:r w:rsidR="003D74B7" w:rsidRPr="007C5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 </w:t>
      </w:r>
      <w:r w:rsidR="0088424C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End"/>
      <w:r w:rsidR="0088424C">
        <w:rPr>
          <w:rFonts w:ascii="Times New Roman" w:hAnsi="Times New Roman" w:cs="Times New Roman"/>
          <w:b/>
          <w:bCs/>
          <w:sz w:val="28"/>
          <w:szCs w:val="28"/>
          <w:u w:val="single"/>
        </w:rPr>
        <w:t>August 2023)</w:t>
      </w:r>
    </w:p>
    <w:bookmarkEnd w:id="0"/>
    <w:p w:rsidR="001833E9" w:rsidRDefault="001833E9" w:rsidP="003D74B7"/>
    <w:p w:rsidR="003D74B7" w:rsidRPr="0088424C" w:rsidRDefault="0098281F" w:rsidP="003D74B7">
      <w:pPr>
        <w:rPr>
          <w:rFonts w:ascii="Times New Roman" w:hAnsi="Times New Roman" w:cs="Times New Roman"/>
          <w:u w:val="single"/>
        </w:rPr>
      </w:pPr>
      <w:r w:rsidRPr="0088424C">
        <w:rPr>
          <w:rFonts w:ascii="Times New Roman" w:hAnsi="Times New Roman" w:cs="Times New Roman"/>
        </w:rPr>
        <w:t>T</w:t>
      </w:r>
      <w:r w:rsidR="003D74B7" w:rsidRPr="0088424C">
        <w:rPr>
          <w:rFonts w:ascii="Times New Roman" w:hAnsi="Times New Roman" w:cs="Times New Roman"/>
        </w:rPr>
        <w:t xml:space="preserve">his work plan </w:t>
      </w:r>
      <w:r w:rsidR="00FC17A4" w:rsidRPr="0088424C">
        <w:rPr>
          <w:rFonts w:ascii="Times New Roman" w:hAnsi="Times New Roman" w:cs="Times New Roman"/>
        </w:rPr>
        <w:t>for</w:t>
      </w:r>
      <w:r w:rsidR="003D74B7" w:rsidRPr="0088424C">
        <w:rPr>
          <w:rFonts w:ascii="Times New Roman" w:hAnsi="Times New Roman" w:cs="Times New Roman"/>
        </w:rPr>
        <w:t xml:space="preserve"> FY 2</w:t>
      </w:r>
      <w:r w:rsidR="004C083A" w:rsidRPr="0088424C">
        <w:rPr>
          <w:rFonts w:ascii="Times New Roman" w:hAnsi="Times New Roman" w:cs="Times New Roman"/>
        </w:rPr>
        <w:t>3</w:t>
      </w:r>
      <w:r w:rsidR="003D74B7" w:rsidRPr="0088424C">
        <w:rPr>
          <w:rFonts w:ascii="Times New Roman" w:hAnsi="Times New Roman" w:cs="Times New Roman"/>
        </w:rPr>
        <w:t>-2</w:t>
      </w:r>
      <w:r w:rsidR="004C083A" w:rsidRPr="0088424C">
        <w:rPr>
          <w:rFonts w:ascii="Times New Roman" w:hAnsi="Times New Roman" w:cs="Times New Roman"/>
        </w:rPr>
        <w:t>4</w:t>
      </w:r>
      <w:r w:rsidRPr="0088424C">
        <w:rPr>
          <w:rFonts w:ascii="Times New Roman" w:hAnsi="Times New Roman" w:cs="Times New Roman"/>
        </w:rPr>
        <w:t xml:space="preserve"> </w:t>
      </w:r>
      <w:r w:rsidR="003D74B7" w:rsidRPr="0088424C">
        <w:rPr>
          <w:rFonts w:ascii="Times New Roman" w:hAnsi="Times New Roman" w:cs="Times New Roman"/>
        </w:rPr>
        <w:t>guid</w:t>
      </w:r>
      <w:r w:rsidRPr="0088424C">
        <w:rPr>
          <w:rFonts w:ascii="Times New Roman" w:hAnsi="Times New Roman" w:cs="Times New Roman"/>
        </w:rPr>
        <w:t>e</w:t>
      </w:r>
      <w:r w:rsidR="00FC17A4" w:rsidRPr="0088424C">
        <w:rPr>
          <w:rFonts w:ascii="Times New Roman" w:hAnsi="Times New Roman" w:cs="Times New Roman"/>
        </w:rPr>
        <w:t>s</w:t>
      </w:r>
      <w:r w:rsidR="003D74B7" w:rsidRPr="0088424C">
        <w:rPr>
          <w:rFonts w:ascii="Times New Roman" w:hAnsi="Times New Roman" w:cs="Times New Roman"/>
        </w:rPr>
        <w:t xml:space="preserve"> our work in this FY. Allocations have been set </w:t>
      </w:r>
      <w:r w:rsidR="003357FB" w:rsidRPr="0088424C">
        <w:rPr>
          <w:rFonts w:ascii="Times New Roman" w:hAnsi="Times New Roman" w:cs="Times New Roman"/>
        </w:rPr>
        <w:t>in discussion with management committee members</w:t>
      </w:r>
      <w:r w:rsidR="003D74B7" w:rsidRPr="0088424C">
        <w:rPr>
          <w:rFonts w:ascii="Times New Roman" w:hAnsi="Times New Roman" w:cs="Times New Roman"/>
        </w:rPr>
        <w:t xml:space="preserve">.  It needs to be </w:t>
      </w:r>
      <w:r w:rsidR="004C083A" w:rsidRPr="0088424C">
        <w:rPr>
          <w:rFonts w:ascii="Times New Roman" w:hAnsi="Times New Roman" w:cs="Times New Roman"/>
        </w:rPr>
        <w:t xml:space="preserve">discussed by the management committee and </w:t>
      </w:r>
      <w:r w:rsidR="003D74B7" w:rsidRPr="0088424C">
        <w:rPr>
          <w:rFonts w:ascii="Times New Roman" w:hAnsi="Times New Roman" w:cs="Times New Roman"/>
        </w:rPr>
        <w:t>formally approved at the 202</w:t>
      </w:r>
      <w:r w:rsidR="004C083A" w:rsidRPr="0088424C">
        <w:rPr>
          <w:rFonts w:ascii="Times New Roman" w:hAnsi="Times New Roman" w:cs="Times New Roman"/>
        </w:rPr>
        <w:t>3</w:t>
      </w:r>
      <w:r w:rsidR="003D74B7" w:rsidRPr="0088424C">
        <w:rPr>
          <w:rFonts w:ascii="Times New Roman" w:hAnsi="Times New Roman" w:cs="Times New Roman"/>
        </w:rPr>
        <w:t xml:space="preserve"> AGM. </w:t>
      </w:r>
    </w:p>
    <w:p w:rsidR="003D74B7" w:rsidRPr="0088424C" w:rsidRDefault="003D74B7" w:rsidP="003D74B7">
      <w:pPr>
        <w:ind w:left="2160" w:firstLine="720"/>
        <w:rPr>
          <w:rFonts w:ascii="Times New Roman" w:hAnsi="Times New Roman" w:cs="Times New Roman"/>
          <w:b/>
          <w:bCs/>
          <w:u w:val="single"/>
        </w:rPr>
      </w:pPr>
    </w:p>
    <w:p w:rsidR="00A81BA2" w:rsidRPr="0088424C" w:rsidRDefault="00A81BA2" w:rsidP="00A81BA2">
      <w:pPr>
        <w:pStyle w:val="ListParagraph"/>
        <w:numPr>
          <w:ilvl w:val="1"/>
          <w:numId w:val="1"/>
        </w:numPr>
        <w:contextualSpacing/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  <w:b/>
          <w:bCs/>
          <w:u w:val="single"/>
        </w:rPr>
        <w:t xml:space="preserve">BoFEP </w:t>
      </w:r>
      <w:r w:rsidR="003357FB" w:rsidRPr="0088424C">
        <w:rPr>
          <w:rFonts w:ascii="Times New Roman" w:hAnsi="Times New Roman" w:cs="Times New Roman"/>
          <w:b/>
          <w:bCs/>
          <w:u w:val="single"/>
        </w:rPr>
        <w:t>M</w:t>
      </w:r>
      <w:r w:rsidRPr="0088424C">
        <w:rPr>
          <w:rFonts w:ascii="Times New Roman" w:hAnsi="Times New Roman" w:cs="Times New Roman"/>
          <w:b/>
          <w:bCs/>
          <w:u w:val="single"/>
        </w:rPr>
        <w:t>anagement:</w:t>
      </w:r>
    </w:p>
    <w:p w:rsidR="00A81BA2" w:rsidRPr="0088424C" w:rsidRDefault="00A81BA2" w:rsidP="00A81BA2">
      <w:pPr>
        <w:pStyle w:val="ListParagraph"/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</w:rPr>
        <w:t>Conduct monthly management committee meetings/call (on-line).</w:t>
      </w:r>
    </w:p>
    <w:p w:rsidR="00A81BA2" w:rsidRPr="0088424C" w:rsidRDefault="00A81BA2" w:rsidP="00A81BA2">
      <w:pPr>
        <w:pStyle w:val="ListParagraph"/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  <w:bCs/>
        </w:rPr>
        <w:t>Conduct of the 202</w:t>
      </w:r>
      <w:r w:rsidR="007C5543" w:rsidRPr="0088424C">
        <w:rPr>
          <w:rFonts w:ascii="Times New Roman" w:hAnsi="Times New Roman" w:cs="Times New Roman"/>
          <w:bCs/>
        </w:rPr>
        <w:t>3</w:t>
      </w:r>
      <w:r w:rsidRPr="0088424C">
        <w:rPr>
          <w:rFonts w:ascii="Times New Roman" w:hAnsi="Times New Roman" w:cs="Times New Roman"/>
          <w:bCs/>
        </w:rPr>
        <w:t xml:space="preserve"> </w:t>
      </w:r>
      <w:r w:rsidR="0088424C" w:rsidRPr="0088424C">
        <w:rPr>
          <w:rFonts w:ascii="Times New Roman" w:hAnsi="Times New Roman" w:cs="Times New Roman"/>
          <w:bCs/>
        </w:rPr>
        <w:t xml:space="preserve">Fall </w:t>
      </w:r>
      <w:r w:rsidRPr="0088424C">
        <w:rPr>
          <w:rFonts w:ascii="Times New Roman" w:hAnsi="Times New Roman" w:cs="Times New Roman"/>
          <w:bCs/>
        </w:rPr>
        <w:t>AGM (on-line).</w:t>
      </w:r>
      <w:r w:rsidRPr="0088424C">
        <w:rPr>
          <w:rFonts w:ascii="Times New Roman" w:hAnsi="Times New Roman" w:cs="Times New Roman"/>
        </w:rPr>
        <w:t xml:space="preserve"> </w:t>
      </w:r>
    </w:p>
    <w:p w:rsidR="00A81BA2" w:rsidRPr="0088424C" w:rsidRDefault="00A81BA2" w:rsidP="00A81BA2">
      <w:pPr>
        <w:pStyle w:val="ListParagraph"/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</w:rPr>
        <w:t xml:space="preserve">Conduct of </w:t>
      </w:r>
      <w:r w:rsidR="0088424C" w:rsidRPr="0088424C">
        <w:rPr>
          <w:rFonts w:ascii="Times New Roman" w:hAnsi="Times New Roman" w:cs="Times New Roman"/>
        </w:rPr>
        <w:t>one</w:t>
      </w:r>
      <w:r w:rsidRPr="0088424C">
        <w:rPr>
          <w:rFonts w:ascii="Times New Roman" w:hAnsi="Times New Roman" w:cs="Times New Roman"/>
        </w:rPr>
        <w:t xml:space="preserve"> meeting of the Steering Committee (on-line).</w:t>
      </w:r>
    </w:p>
    <w:p w:rsidR="003D74B7" w:rsidRPr="0088424C" w:rsidRDefault="003D74B7" w:rsidP="003D74B7">
      <w:pPr>
        <w:pStyle w:val="ListParagraph"/>
        <w:numPr>
          <w:ilvl w:val="1"/>
          <w:numId w:val="1"/>
        </w:numPr>
        <w:contextualSpacing/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  <w:b/>
          <w:bCs/>
          <w:u w:val="single"/>
        </w:rPr>
        <w:t>BoFEP Coordinator</w:t>
      </w:r>
      <w:r w:rsidR="00A81BA2" w:rsidRPr="0088424C">
        <w:rPr>
          <w:rFonts w:ascii="Times New Roman" w:hAnsi="Times New Roman" w:cs="Times New Roman"/>
          <w:b/>
          <w:bCs/>
          <w:u w:val="single"/>
        </w:rPr>
        <w:t xml:space="preserve"> (part-time</w:t>
      </w:r>
      <w:r w:rsidR="00A81BA2" w:rsidRPr="0088424C">
        <w:rPr>
          <w:rFonts w:ascii="Times New Roman" w:hAnsi="Times New Roman" w:cs="Times New Roman"/>
        </w:rPr>
        <w:t>)</w:t>
      </w:r>
      <w:r w:rsidRPr="0088424C">
        <w:rPr>
          <w:rFonts w:ascii="Times New Roman" w:hAnsi="Times New Roman" w:cs="Times New Roman"/>
        </w:rPr>
        <w:t>–</w:t>
      </w:r>
      <w:r w:rsidR="00E40718" w:rsidRPr="0088424C">
        <w:rPr>
          <w:rFonts w:ascii="Times New Roman" w:hAnsi="Times New Roman" w:cs="Times New Roman"/>
        </w:rPr>
        <w:t>Oct</w:t>
      </w:r>
      <w:r w:rsidR="004C083A" w:rsidRPr="0088424C">
        <w:rPr>
          <w:rFonts w:ascii="Times New Roman" w:hAnsi="Times New Roman" w:cs="Times New Roman"/>
        </w:rPr>
        <w:t>. 2023</w:t>
      </w:r>
      <w:r w:rsidRPr="0088424C">
        <w:rPr>
          <w:rFonts w:ascii="Times New Roman" w:hAnsi="Times New Roman" w:cs="Times New Roman"/>
        </w:rPr>
        <w:t xml:space="preserve"> – March 202</w:t>
      </w:r>
      <w:r w:rsidR="004C083A" w:rsidRPr="0088424C">
        <w:rPr>
          <w:rFonts w:ascii="Times New Roman" w:hAnsi="Times New Roman" w:cs="Times New Roman"/>
        </w:rPr>
        <w:t>4</w:t>
      </w:r>
      <w:r w:rsidRPr="0088424C">
        <w:rPr>
          <w:rFonts w:ascii="Times New Roman" w:hAnsi="Times New Roman" w:cs="Times New Roman"/>
        </w:rPr>
        <w:t xml:space="preserve">.  Work to include assisting with specific work for the Ocean and Climate Literacy WG; assistance with the </w:t>
      </w:r>
      <w:r w:rsidR="003357FB" w:rsidRPr="0088424C">
        <w:rPr>
          <w:rFonts w:ascii="Times New Roman" w:hAnsi="Times New Roman" w:cs="Times New Roman"/>
        </w:rPr>
        <w:t xml:space="preserve">ongoing </w:t>
      </w:r>
      <w:r w:rsidRPr="0088424C">
        <w:rPr>
          <w:rFonts w:ascii="Times New Roman" w:hAnsi="Times New Roman" w:cs="Times New Roman"/>
        </w:rPr>
        <w:t xml:space="preserve">Video project; </w:t>
      </w:r>
      <w:r w:rsidR="00E40718" w:rsidRPr="0088424C">
        <w:rPr>
          <w:rFonts w:ascii="Times New Roman" w:hAnsi="Times New Roman" w:cs="Times New Roman"/>
        </w:rPr>
        <w:t xml:space="preserve">assistance with the 2024 workshop </w:t>
      </w:r>
      <w:r w:rsidR="00AD4F2B">
        <w:rPr>
          <w:rFonts w:ascii="Times New Roman" w:hAnsi="Times New Roman" w:cs="Times New Roman"/>
        </w:rPr>
        <w:t>preparation</w:t>
      </w:r>
      <w:r w:rsidRPr="0088424C">
        <w:rPr>
          <w:rFonts w:ascii="Times New Roman" w:hAnsi="Times New Roman" w:cs="Times New Roman"/>
        </w:rPr>
        <w:t xml:space="preserve">. </w:t>
      </w:r>
      <w:r w:rsidR="0088424C" w:rsidRPr="0088424C">
        <w:rPr>
          <w:rFonts w:ascii="Times New Roman" w:hAnsi="Times New Roman" w:cs="Times New Roman"/>
          <w:b/>
          <w:bCs/>
        </w:rPr>
        <w:t>3</w:t>
      </w:r>
      <w:r w:rsidR="007C5543" w:rsidRPr="0088424C">
        <w:rPr>
          <w:rFonts w:ascii="Times New Roman" w:hAnsi="Times New Roman" w:cs="Times New Roman"/>
          <w:b/>
          <w:bCs/>
        </w:rPr>
        <w:t>K</w:t>
      </w:r>
      <w:r w:rsidRPr="0088424C">
        <w:rPr>
          <w:rFonts w:ascii="Times New Roman" w:hAnsi="Times New Roman" w:cs="Times New Roman"/>
        </w:rPr>
        <w:t>.</w:t>
      </w:r>
      <w:r w:rsidR="00E40718" w:rsidRPr="0088424C">
        <w:rPr>
          <w:rFonts w:ascii="Times New Roman" w:hAnsi="Times New Roman" w:cs="Times New Roman"/>
        </w:rPr>
        <w:t xml:space="preserve"> (</w:t>
      </w:r>
      <w:r w:rsidR="00E40718" w:rsidRPr="00AD4F2B">
        <w:rPr>
          <w:rFonts w:ascii="Times New Roman" w:hAnsi="Times New Roman" w:cs="Times New Roman"/>
          <w:b/>
        </w:rPr>
        <w:t>sufficient?</w:t>
      </w:r>
      <w:r w:rsidR="00E40718" w:rsidRPr="0088424C">
        <w:rPr>
          <w:rFonts w:ascii="Times New Roman" w:hAnsi="Times New Roman" w:cs="Times New Roman"/>
        </w:rPr>
        <w:t>)</w:t>
      </w:r>
    </w:p>
    <w:p w:rsidR="0098281F" w:rsidRPr="0088424C" w:rsidRDefault="0098281F" w:rsidP="003D74B7">
      <w:pPr>
        <w:pStyle w:val="ListParagraph"/>
        <w:numPr>
          <w:ilvl w:val="1"/>
          <w:numId w:val="1"/>
        </w:numPr>
        <w:contextualSpacing/>
        <w:rPr>
          <w:rFonts w:ascii="Times New Roman" w:hAnsi="Times New Roman" w:cs="Times New Roman"/>
          <w:b/>
        </w:rPr>
      </w:pPr>
      <w:r w:rsidRPr="0088424C">
        <w:rPr>
          <w:rFonts w:ascii="Times New Roman" w:hAnsi="Times New Roman" w:cs="Times New Roman"/>
          <w:b/>
          <w:u w:val="single"/>
        </w:rPr>
        <w:t xml:space="preserve">Financial </w:t>
      </w:r>
      <w:r w:rsidR="003357FB" w:rsidRPr="0088424C">
        <w:rPr>
          <w:rFonts w:ascii="Times New Roman" w:hAnsi="Times New Roman" w:cs="Times New Roman"/>
          <w:b/>
          <w:u w:val="single"/>
        </w:rPr>
        <w:t>A</w:t>
      </w:r>
      <w:r w:rsidRPr="0088424C">
        <w:rPr>
          <w:rFonts w:ascii="Times New Roman" w:hAnsi="Times New Roman" w:cs="Times New Roman"/>
          <w:b/>
          <w:u w:val="single"/>
        </w:rPr>
        <w:t>ffairs</w:t>
      </w:r>
      <w:r w:rsidRPr="0088424C">
        <w:rPr>
          <w:rFonts w:ascii="Times New Roman" w:hAnsi="Times New Roman" w:cs="Times New Roman"/>
        </w:rPr>
        <w:t xml:space="preserve"> - </w:t>
      </w:r>
      <w:r w:rsidR="004C083A" w:rsidRPr="0088424C">
        <w:rPr>
          <w:rFonts w:ascii="Times New Roman" w:hAnsi="Times New Roman" w:cs="Times New Roman"/>
        </w:rPr>
        <w:t>Use the new</w:t>
      </w:r>
      <w:r w:rsidRPr="0088424C">
        <w:rPr>
          <w:rFonts w:ascii="Times New Roman" w:hAnsi="Times New Roman" w:cs="Times New Roman"/>
        </w:rPr>
        <w:t xml:space="preserve"> e-transfer payment system on the website to facilitate </w:t>
      </w:r>
      <w:r w:rsidR="00CD6FCD" w:rsidRPr="0088424C">
        <w:rPr>
          <w:rFonts w:ascii="Times New Roman" w:hAnsi="Times New Roman" w:cs="Times New Roman"/>
        </w:rPr>
        <w:t xml:space="preserve">payment of </w:t>
      </w:r>
      <w:r w:rsidRPr="0088424C">
        <w:rPr>
          <w:rFonts w:ascii="Times New Roman" w:hAnsi="Times New Roman" w:cs="Times New Roman"/>
        </w:rPr>
        <w:t>BoFEP membership</w:t>
      </w:r>
      <w:r w:rsidR="00CD6FCD" w:rsidRPr="0088424C">
        <w:rPr>
          <w:rFonts w:ascii="Times New Roman" w:hAnsi="Times New Roman" w:cs="Times New Roman"/>
        </w:rPr>
        <w:t xml:space="preserve"> fee</w:t>
      </w:r>
      <w:r w:rsidR="004C083A" w:rsidRPr="0088424C">
        <w:rPr>
          <w:rFonts w:ascii="Times New Roman" w:hAnsi="Times New Roman" w:cs="Times New Roman"/>
        </w:rPr>
        <w:t xml:space="preserve">s, and other transactions as required </w:t>
      </w:r>
      <w:r w:rsidR="004C083A" w:rsidRPr="0088424C">
        <w:rPr>
          <w:rFonts w:ascii="Times New Roman" w:hAnsi="Times New Roman" w:cs="Times New Roman"/>
          <w:b/>
        </w:rPr>
        <w:t>(e.g. the auditor, 2.5K/</w:t>
      </w:r>
      <w:proofErr w:type="spellStart"/>
      <w:r w:rsidR="004C083A" w:rsidRPr="0088424C">
        <w:rPr>
          <w:rFonts w:ascii="Times New Roman" w:hAnsi="Times New Roman" w:cs="Times New Roman"/>
          <w:b/>
        </w:rPr>
        <w:t>yr</w:t>
      </w:r>
      <w:proofErr w:type="spellEnd"/>
      <w:r w:rsidR="004C083A" w:rsidRPr="0088424C">
        <w:rPr>
          <w:rFonts w:ascii="Times New Roman" w:hAnsi="Times New Roman" w:cs="Times New Roman"/>
          <w:b/>
        </w:rPr>
        <w:t xml:space="preserve">; PO </w:t>
      </w:r>
      <w:r w:rsidR="00AD4F2B">
        <w:rPr>
          <w:rFonts w:ascii="Times New Roman" w:hAnsi="Times New Roman" w:cs="Times New Roman"/>
          <w:b/>
        </w:rPr>
        <w:t>B</w:t>
      </w:r>
      <w:r w:rsidR="004C083A" w:rsidRPr="0088424C">
        <w:rPr>
          <w:rFonts w:ascii="Times New Roman" w:hAnsi="Times New Roman" w:cs="Times New Roman"/>
          <w:b/>
        </w:rPr>
        <w:t>ox fee; bank monthly fee; other?</w:t>
      </w:r>
      <w:r w:rsidR="00E40718" w:rsidRPr="0088424C">
        <w:rPr>
          <w:rFonts w:ascii="Times New Roman" w:hAnsi="Times New Roman" w:cs="Times New Roman"/>
          <w:b/>
        </w:rPr>
        <w:t xml:space="preserve"> 1K</w:t>
      </w:r>
      <w:r w:rsidR="004C083A" w:rsidRPr="0088424C">
        <w:rPr>
          <w:rFonts w:ascii="Times New Roman" w:hAnsi="Times New Roman" w:cs="Times New Roman"/>
          <w:b/>
        </w:rPr>
        <w:t>).</w:t>
      </w:r>
      <w:r w:rsidRPr="0088424C">
        <w:rPr>
          <w:rFonts w:ascii="Times New Roman" w:hAnsi="Times New Roman" w:cs="Times New Roman"/>
          <w:b/>
        </w:rPr>
        <w:t xml:space="preserve"> </w:t>
      </w:r>
    </w:p>
    <w:p w:rsidR="003D74B7" w:rsidRPr="0088424C" w:rsidRDefault="003D74B7" w:rsidP="003D74B7">
      <w:pPr>
        <w:pStyle w:val="ListParagraph"/>
        <w:numPr>
          <w:ilvl w:val="1"/>
          <w:numId w:val="1"/>
        </w:numPr>
        <w:contextualSpacing/>
        <w:rPr>
          <w:rFonts w:ascii="Times New Roman" w:hAnsi="Times New Roman" w:cs="Times New Roman"/>
          <w:b/>
        </w:rPr>
      </w:pPr>
      <w:r w:rsidRPr="0088424C">
        <w:rPr>
          <w:rFonts w:ascii="Times New Roman" w:hAnsi="Times New Roman" w:cs="Times New Roman"/>
          <w:b/>
          <w:bCs/>
          <w:u w:val="single"/>
        </w:rPr>
        <w:t>Membership</w:t>
      </w:r>
      <w:r w:rsidRPr="0088424C">
        <w:rPr>
          <w:rFonts w:ascii="Times New Roman" w:hAnsi="Times New Roman" w:cs="Times New Roman"/>
        </w:rPr>
        <w:t xml:space="preserve"> - </w:t>
      </w:r>
      <w:r w:rsidR="0098281F" w:rsidRPr="0088424C">
        <w:rPr>
          <w:rFonts w:ascii="Times New Roman" w:hAnsi="Times New Roman" w:cs="Times New Roman"/>
        </w:rPr>
        <w:t xml:space="preserve">Invite all recipients of the BoFEP newsletter to become paid members. </w:t>
      </w:r>
      <w:r w:rsidR="00CD6FCD" w:rsidRPr="0088424C">
        <w:rPr>
          <w:rFonts w:ascii="Times New Roman" w:hAnsi="Times New Roman" w:cs="Times New Roman"/>
        </w:rPr>
        <w:t>Maintain membership data base; s</w:t>
      </w:r>
      <w:r w:rsidRPr="0088424C">
        <w:rPr>
          <w:rFonts w:ascii="Times New Roman" w:hAnsi="Times New Roman" w:cs="Times New Roman"/>
        </w:rPr>
        <w:t xml:space="preserve">end out welcome letter </w:t>
      </w:r>
      <w:r w:rsidR="00CD6FCD" w:rsidRPr="0088424C">
        <w:rPr>
          <w:rFonts w:ascii="Times New Roman" w:hAnsi="Times New Roman" w:cs="Times New Roman"/>
        </w:rPr>
        <w:t xml:space="preserve">and receipt </w:t>
      </w:r>
      <w:r w:rsidRPr="0088424C">
        <w:rPr>
          <w:rFonts w:ascii="Times New Roman" w:hAnsi="Times New Roman" w:cs="Times New Roman"/>
        </w:rPr>
        <w:t xml:space="preserve">to new </w:t>
      </w:r>
      <w:r w:rsidR="00CD6FCD" w:rsidRPr="0088424C">
        <w:rPr>
          <w:rFonts w:ascii="Times New Roman" w:hAnsi="Times New Roman" w:cs="Times New Roman"/>
        </w:rPr>
        <w:t xml:space="preserve">and renewing </w:t>
      </w:r>
      <w:r w:rsidRPr="0088424C">
        <w:rPr>
          <w:rFonts w:ascii="Times New Roman" w:hAnsi="Times New Roman" w:cs="Times New Roman"/>
        </w:rPr>
        <w:t>members.</w:t>
      </w:r>
      <w:r w:rsidR="0098281F" w:rsidRPr="0088424C">
        <w:rPr>
          <w:rFonts w:ascii="Times New Roman" w:hAnsi="Times New Roman" w:cs="Times New Roman"/>
        </w:rPr>
        <w:t xml:space="preserve"> Ensure that all members of the Steering Committee are paid members.</w:t>
      </w:r>
      <w:r w:rsidR="004C083A" w:rsidRPr="0088424C">
        <w:rPr>
          <w:rFonts w:ascii="Times New Roman" w:hAnsi="Times New Roman" w:cs="Times New Roman"/>
        </w:rPr>
        <w:t xml:space="preserve"> </w:t>
      </w:r>
      <w:r w:rsidR="004C083A" w:rsidRPr="0088424C">
        <w:rPr>
          <w:rFonts w:ascii="Times New Roman" w:hAnsi="Times New Roman" w:cs="Times New Roman"/>
          <w:b/>
        </w:rPr>
        <w:t xml:space="preserve">(This is </w:t>
      </w:r>
      <w:r w:rsidR="00E40718" w:rsidRPr="0088424C">
        <w:rPr>
          <w:rFonts w:ascii="Times New Roman" w:hAnsi="Times New Roman" w:cs="Times New Roman"/>
          <w:b/>
        </w:rPr>
        <w:t xml:space="preserve">an </w:t>
      </w:r>
      <w:r w:rsidR="004C083A" w:rsidRPr="0088424C">
        <w:rPr>
          <w:rFonts w:ascii="Times New Roman" w:hAnsi="Times New Roman" w:cs="Times New Roman"/>
          <w:b/>
        </w:rPr>
        <w:t>ongoing high priority</w:t>
      </w:r>
      <w:r w:rsidR="00601B53">
        <w:rPr>
          <w:rFonts w:ascii="Times New Roman" w:hAnsi="Times New Roman" w:cs="Times New Roman"/>
          <w:b/>
        </w:rPr>
        <w:t>; the committee needs members</w:t>
      </w:r>
      <w:r w:rsidR="00E40718" w:rsidRPr="0088424C">
        <w:rPr>
          <w:rFonts w:ascii="Times New Roman" w:hAnsi="Times New Roman" w:cs="Times New Roman"/>
          <w:b/>
        </w:rPr>
        <w:t>.</w:t>
      </w:r>
      <w:r w:rsidR="004C083A" w:rsidRPr="0088424C">
        <w:rPr>
          <w:rFonts w:ascii="Times New Roman" w:hAnsi="Times New Roman" w:cs="Times New Roman"/>
          <w:b/>
        </w:rPr>
        <w:t>)</w:t>
      </w:r>
    </w:p>
    <w:p w:rsidR="003D74B7" w:rsidRPr="0088424C" w:rsidRDefault="003D74B7" w:rsidP="003D74B7">
      <w:pPr>
        <w:numPr>
          <w:ilvl w:val="1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88424C">
        <w:rPr>
          <w:rFonts w:ascii="Times New Roman" w:hAnsi="Times New Roman" w:cs="Times New Roman"/>
          <w:b/>
          <w:bCs/>
          <w:u w:val="single"/>
        </w:rPr>
        <w:t xml:space="preserve">Communications and Website </w:t>
      </w:r>
    </w:p>
    <w:p w:rsidR="003D74B7" w:rsidRPr="0088424C" w:rsidRDefault="003D74B7" w:rsidP="003D74B7">
      <w:pPr>
        <w:pStyle w:val="ListParagraph"/>
        <w:numPr>
          <w:ilvl w:val="3"/>
          <w:numId w:val="1"/>
        </w:numPr>
        <w:contextualSpacing/>
        <w:rPr>
          <w:rFonts w:ascii="Times New Roman" w:hAnsi="Times New Roman" w:cs="Times New Roman"/>
          <w:b/>
        </w:rPr>
      </w:pPr>
      <w:r w:rsidRPr="0088424C">
        <w:rPr>
          <w:rFonts w:ascii="Times New Roman" w:hAnsi="Times New Roman" w:cs="Times New Roman"/>
        </w:rPr>
        <w:t xml:space="preserve">Continue the periodic </w:t>
      </w:r>
      <w:r w:rsidRPr="0088424C">
        <w:rPr>
          <w:rFonts w:ascii="Times New Roman" w:hAnsi="Times New Roman" w:cs="Times New Roman"/>
          <w:i/>
        </w:rPr>
        <w:t>Fundy Tidings</w:t>
      </w:r>
      <w:r w:rsidRPr="0088424C">
        <w:rPr>
          <w:rFonts w:ascii="Times New Roman" w:hAnsi="Times New Roman" w:cs="Times New Roman"/>
        </w:rPr>
        <w:t xml:space="preserve"> Newsletter. Solicit contributions from the wider BoFEP membership. </w:t>
      </w:r>
      <w:r w:rsidR="004C083A" w:rsidRPr="0088424C">
        <w:rPr>
          <w:rFonts w:ascii="Times New Roman" w:hAnsi="Times New Roman" w:cs="Times New Roman"/>
          <w:b/>
        </w:rPr>
        <w:t>(1K)</w:t>
      </w:r>
    </w:p>
    <w:p w:rsidR="003D74B7" w:rsidRPr="0088424C" w:rsidRDefault="003D74B7" w:rsidP="003D74B7">
      <w:pPr>
        <w:numPr>
          <w:ilvl w:val="3"/>
          <w:numId w:val="1"/>
        </w:numPr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</w:rPr>
        <w:t xml:space="preserve">Website </w:t>
      </w:r>
      <w:r w:rsidR="007F676C" w:rsidRPr="0088424C">
        <w:rPr>
          <w:rFonts w:ascii="Times New Roman" w:hAnsi="Times New Roman" w:cs="Times New Roman"/>
        </w:rPr>
        <w:t>–</w:t>
      </w:r>
      <w:r w:rsidRPr="0088424C">
        <w:rPr>
          <w:rFonts w:ascii="Times New Roman" w:hAnsi="Times New Roman" w:cs="Times New Roman"/>
        </w:rPr>
        <w:t xml:space="preserve"> </w:t>
      </w:r>
      <w:r w:rsidR="007F676C" w:rsidRPr="0088424C">
        <w:rPr>
          <w:rFonts w:ascii="Times New Roman" w:hAnsi="Times New Roman" w:cs="Times New Roman"/>
        </w:rPr>
        <w:t>renew website. Continue s</w:t>
      </w:r>
      <w:r w:rsidRPr="0088424C">
        <w:rPr>
          <w:rFonts w:ascii="Times New Roman" w:hAnsi="Times New Roman" w:cs="Times New Roman"/>
        </w:rPr>
        <w:t xml:space="preserve">ocial media initiatives, e.g. </w:t>
      </w:r>
      <w:r w:rsidR="007F676C" w:rsidRPr="0088424C">
        <w:rPr>
          <w:rFonts w:ascii="Times New Roman" w:hAnsi="Times New Roman" w:cs="Times New Roman"/>
        </w:rPr>
        <w:t xml:space="preserve">provide </w:t>
      </w:r>
      <w:r w:rsidRPr="0088424C">
        <w:rPr>
          <w:rFonts w:ascii="Times New Roman" w:hAnsi="Times New Roman" w:cs="Times New Roman"/>
        </w:rPr>
        <w:t>items for Facebook page.</w:t>
      </w:r>
      <w:r w:rsidR="007F676C" w:rsidRPr="0088424C">
        <w:rPr>
          <w:rFonts w:ascii="Times New Roman" w:hAnsi="Times New Roman" w:cs="Times New Roman"/>
        </w:rPr>
        <w:t xml:space="preserve"> </w:t>
      </w:r>
      <w:r w:rsidR="004C083A" w:rsidRPr="0088424C">
        <w:rPr>
          <w:rFonts w:ascii="Times New Roman" w:hAnsi="Times New Roman" w:cs="Times New Roman"/>
          <w:b/>
        </w:rPr>
        <w:t>(2 parts</w:t>
      </w:r>
      <w:r w:rsidR="00E40718" w:rsidRPr="0088424C">
        <w:rPr>
          <w:rFonts w:ascii="Times New Roman" w:hAnsi="Times New Roman" w:cs="Times New Roman"/>
          <w:b/>
        </w:rPr>
        <w:t xml:space="preserve">, 2 persons; </w:t>
      </w:r>
      <w:r w:rsidR="0088424C" w:rsidRPr="0088424C">
        <w:rPr>
          <w:rFonts w:ascii="Times New Roman" w:hAnsi="Times New Roman" w:cs="Times New Roman"/>
          <w:b/>
        </w:rPr>
        <w:t>5</w:t>
      </w:r>
      <w:r w:rsidR="00E40718" w:rsidRPr="0088424C">
        <w:rPr>
          <w:rFonts w:ascii="Times New Roman" w:hAnsi="Times New Roman" w:cs="Times New Roman"/>
          <w:b/>
        </w:rPr>
        <w:t>K</w:t>
      </w:r>
      <w:r w:rsidR="00AD4F2B">
        <w:rPr>
          <w:rFonts w:ascii="Times New Roman" w:hAnsi="Times New Roman" w:cs="Times New Roman"/>
          <w:b/>
        </w:rPr>
        <w:t>. Sufficient?</w:t>
      </w:r>
      <w:r w:rsidR="00E40718" w:rsidRPr="0088424C">
        <w:rPr>
          <w:rFonts w:ascii="Times New Roman" w:hAnsi="Times New Roman" w:cs="Times New Roman"/>
          <w:b/>
        </w:rPr>
        <w:t>)</w:t>
      </w:r>
    </w:p>
    <w:p w:rsidR="003D74B7" w:rsidRPr="0088424C" w:rsidRDefault="003D74B7" w:rsidP="003D74B7">
      <w:pPr>
        <w:pStyle w:val="ListParagraph"/>
        <w:numPr>
          <w:ilvl w:val="1"/>
          <w:numId w:val="1"/>
        </w:numPr>
        <w:contextualSpacing/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  <w:b/>
          <w:bCs/>
          <w:u w:val="single"/>
        </w:rPr>
        <w:t xml:space="preserve">BoFEP </w:t>
      </w:r>
      <w:r w:rsidR="00E40718" w:rsidRPr="0088424C">
        <w:rPr>
          <w:rFonts w:ascii="Times New Roman" w:hAnsi="Times New Roman" w:cs="Times New Roman"/>
          <w:b/>
          <w:bCs/>
          <w:u w:val="single"/>
        </w:rPr>
        <w:t xml:space="preserve">Biennial </w:t>
      </w:r>
      <w:r w:rsidRPr="0088424C">
        <w:rPr>
          <w:rFonts w:ascii="Times New Roman" w:hAnsi="Times New Roman" w:cs="Times New Roman"/>
          <w:b/>
          <w:bCs/>
          <w:u w:val="single"/>
        </w:rPr>
        <w:t xml:space="preserve">Bay of Fundy Science </w:t>
      </w:r>
      <w:r w:rsidR="00E40718" w:rsidRPr="0088424C">
        <w:rPr>
          <w:rFonts w:ascii="Times New Roman" w:hAnsi="Times New Roman" w:cs="Times New Roman"/>
          <w:b/>
          <w:bCs/>
          <w:u w:val="single"/>
        </w:rPr>
        <w:t>Workshop</w:t>
      </w:r>
      <w:r w:rsidRPr="0088424C">
        <w:rPr>
          <w:rFonts w:ascii="Times New Roman" w:hAnsi="Times New Roman" w:cs="Times New Roman"/>
          <w:b/>
          <w:bCs/>
          <w:u w:val="single"/>
        </w:rPr>
        <w:t xml:space="preserve">, </w:t>
      </w:r>
      <w:r w:rsidR="00601B53">
        <w:rPr>
          <w:rFonts w:ascii="Times New Roman" w:hAnsi="Times New Roman" w:cs="Times New Roman"/>
          <w:b/>
          <w:bCs/>
          <w:u w:val="single"/>
        </w:rPr>
        <w:t>June</w:t>
      </w:r>
      <w:r w:rsidR="00425CFD">
        <w:rPr>
          <w:rFonts w:ascii="Times New Roman" w:hAnsi="Times New Roman" w:cs="Times New Roman"/>
          <w:b/>
          <w:bCs/>
          <w:u w:val="single"/>
        </w:rPr>
        <w:t xml:space="preserve"> 5-</w:t>
      </w:r>
      <w:proofErr w:type="gramStart"/>
      <w:r w:rsidR="00425CFD">
        <w:rPr>
          <w:rFonts w:ascii="Times New Roman" w:hAnsi="Times New Roman" w:cs="Times New Roman"/>
          <w:b/>
          <w:bCs/>
          <w:u w:val="single"/>
        </w:rPr>
        <w:t>7</w:t>
      </w:r>
      <w:r w:rsidR="00425CFD" w:rsidRPr="00425CFD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425CFD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8424C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E40718" w:rsidRPr="0088424C">
        <w:rPr>
          <w:rFonts w:ascii="Times New Roman" w:hAnsi="Times New Roman" w:cs="Times New Roman"/>
          <w:b/>
          <w:bCs/>
          <w:u w:val="single"/>
        </w:rPr>
        <w:t>4</w:t>
      </w:r>
      <w:proofErr w:type="gramEnd"/>
      <w:r w:rsidRPr="0088424C">
        <w:rPr>
          <w:rFonts w:ascii="Times New Roman" w:hAnsi="Times New Roman" w:cs="Times New Roman"/>
          <w:u w:val="single"/>
        </w:rPr>
        <w:t xml:space="preserve"> </w:t>
      </w:r>
      <w:r w:rsidRPr="0088424C">
        <w:rPr>
          <w:rFonts w:ascii="Times New Roman" w:hAnsi="Times New Roman" w:cs="Times New Roman"/>
        </w:rPr>
        <w:t> –</w:t>
      </w:r>
      <w:r w:rsidR="00E40718" w:rsidRPr="0088424C">
        <w:rPr>
          <w:rFonts w:ascii="Times New Roman" w:hAnsi="Times New Roman" w:cs="Times New Roman"/>
        </w:rPr>
        <w:t xml:space="preserve"> </w:t>
      </w:r>
      <w:r w:rsidRPr="0088424C">
        <w:rPr>
          <w:rFonts w:ascii="Times New Roman" w:hAnsi="Times New Roman" w:cs="Times New Roman"/>
        </w:rPr>
        <w:t xml:space="preserve">Set aside </w:t>
      </w:r>
      <w:r w:rsidR="007C5543" w:rsidRPr="0088424C">
        <w:rPr>
          <w:rFonts w:ascii="Times New Roman" w:hAnsi="Times New Roman" w:cs="Times New Roman"/>
          <w:b/>
        </w:rPr>
        <w:t>5</w:t>
      </w:r>
      <w:r w:rsidR="007C5543" w:rsidRPr="0088424C">
        <w:rPr>
          <w:rFonts w:ascii="Times New Roman" w:hAnsi="Times New Roman" w:cs="Times New Roman"/>
          <w:b/>
          <w:bCs/>
        </w:rPr>
        <w:t>K</w:t>
      </w:r>
      <w:r w:rsidRPr="0088424C">
        <w:rPr>
          <w:rFonts w:ascii="Times New Roman" w:hAnsi="Times New Roman" w:cs="Times New Roman"/>
        </w:rPr>
        <w:t xml:space="preserve"> for the next biennial </w:t>
      </w:r>
      <w:r w:rsidR="0098281F" w:rsidRPr="0088424C">
        <w:rPr>
          <w:rFonts w:ascii="Times New Roman" w:hAnsi="Times New Roman" w:cs="Times New Roman"/>
        </w:rPr>
        <w:t xml:space="preserve">BoFEP </w:t>
      </w:r>
      <w:r w:rsidRPr="0088424C">
        <w:rPr>
          <w:rFonts w:ascii="Times New Roman" w:hAnsi="Times New Roman" w:cs="Times New Roman"/>
        </w:rPr>
        <w:t xml:space="preserve">workshop, </w:t>
      </w:r>
      <w:r w:rsidR="00E40718" w:rsidRPr="0088424C">
        <w:rPr>
          <w:rFonts w:ascii="Times New Roman" w:hAnsi="Times New Roman" w:cs="Times New Roman"/>
        </w:rPr>
        <w:t xml:space="preserve">in NB, </w:t>
      </w:r>
      <w:r w:rsidRPr="0088424C">
        <w:rPr>
          <w:rFonts w:ascii="Times New Roman" w:hAnsi="Times New Roman" w:cs="Times New Roman"/>
        </w:rPr>
        <w:t xml:space="preserve">for </w:t>
      </w:r>
      <w:r w:rsidR="00E40718" w:rsidRPr="0088424C">
        <w:rPr>
          <w:rFonts w:ascii="Times New Roman" w:hAnsi="Times New Roman" w:cs="Times New Roman"/>
        </w:rPr>
        <w:t>S</w:t>
      </w:r>
      <w:r w:rsidR="0098281F" w:rsidRPr="0088424C">
        <w:rPr>
          <w:rFonts w:ascii="Times New Roman" w:hAnsi="Times New Roman" w:cs="Times New Roman"/>
        </w:rPr>
        <w:t xml:space="preserve">pring </w:t>
      </w:r>
      <w:r w:rsidRPr="0088424C">
        <w:rPr>
          <w:rFonts w:ascii="Times New Roman" w:hAnsi="Times New Roman" w:cs="Times New Roman"/>
        </w:rPr>
        <w:t>2024.</w:t>
      </w:r>
      <w:r w:rsidR="00E40718" w:rsidRPr="0088424C">
        <w:rPr>
          <w:rFonts w:ascii="Times New Roman" w:hAnsi="Times New Roman" w:cs="Times New Roman"/>
        </w:rPr>
        <w:t xml:space="preserve"> Travel and coordination with NB organizers</w:t>
      </w:r>
      <w:r w:rsidR="00E55CE4">
        <w:rPr>
          <w:rFonts w:ascii="Times New Roman" w:hAnsi="Times New Roman" w:cs="Times New Roman"/>
        </w:rPr>
        <w:t>, as required</w:t>
      </w:r>
      <w:r w:rsidR="00E40718" w:rsidRPr="0088424C">
        <w:rPr>
          <w:rFonts w:ascii="Times New Roman" w:hAnsi="Times New Roman" w:cs="Times New Roman"/>
          <w:b/>
        </w:rPr>
        <w:t xml:space="preserve"> (1K).</w:t>
      </w:r>
    </w:p>
    <w:p w:rsidR="003D74B7" w:rsidRPr="0088424C" w:rsidRDefault="003D74B7" w:rsidP="003D74B7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  <w:b/>
          <w:bCs/>
          <w:u w:val="single"/>
        </w:rPr>
        <w:t xml:space="preserve">New </w:t>
      </w:r>
      <w:r w:rsidR="00D80D4D">
        <w:rPr>
          <w:rFonts w:ascii="Times New Roman" w:hAnsi="Times New Roman" w:cs="Times New Roman"/>
          <w:b/>
          <w:bCs/>
          <w:u w:val="single"/>
        </w:rPr>
        <w:t xml:space="preserve">or Continued </w:t>
      </w:r>
      <w:r w:rsidR="003357FB" w:rsidRPr="0088424C">
        <w:rPr>
          <w:rFonts w:ascii="Times New Roman" w:hAnsi="Times New Roman" w:cs="Times New Roman"/>
          <w:b/>
          <w:bCs/>
          <w:u w:val="single"/>
        </w:rPr>
        <w:t>I</w:t>
      </w:r>
      <w:r w:rsidRPr="0088424C">
        <w:rPr>
          <w:rFonts w:ascii="Times New Roman" w:hAnsi="Times New Roman" w:cs="Times New Roman"/>
          <w:b/>
          <w:bCs/>
          <w:u w:val="single"/>
        </w:rPr>
        <w:t>nitiatives on the Bay of Fundy</w:t>
      </w:r>
      <w:r w:rsidRPr="0088424C">
        <w:rPr>
          <w:rFonts w:ascii="Times New Roman" w:hAnsi="Times New Roman" w:cs="Times New Roman"/>
          <w:u w:val="single"/>
        </w:rPr>
        <w:t>:</w:t>
      </w:r>
      <w:r w:rsidRPr="0088424C">
        <w:rPr>
          <w:rFonts w:ascii="Times New Roman" w:hAnsi="Times New Roman" w:cs="Times New Roman"/>
        </w:rPr>
        <w:t xml:space="preserve"> </w:t>
      </w:r>
    </w:p>
    <w:p w:rsidR="00A81BA2" w:rsidRPr="0088424C" w:rsidRDefault="00E40718" w:rsidP="00A81B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</w:rPr>
        <w:t>Continued production of</w:t>
      </w:r>
      <w:r w:rsidR="00A81BA2" w:rsidRPr="0088424C">
        <w:rPr>
          <w:rFonts w:ascii="Times New Roman" w:hAnsi="Times New Roman" w:cs="Times New Roman"/>
        </w:rPr>
        <w:t xml:space="preserve"> videos on Fundy Issues – on-line Fundy Q/A talks (Fundy Minute Series). </w:t>
      </w:r>
      <w:r w:rsidRPr="0088424C">
        <w:rPr>
          <w:rFonts w:ascii="Times New Roman" w:hAnsi="Times New Roman" w:cs="Times New Roman"/>
        </w:rPr>
        <w:t>Two</w:t>
      </w:r>
      <w:r w:rsidR="00A81BA2" w:rsidRPr="0088424C">
        <w:rPr>
          <w:rFonts w:ascii="Times New Roman" w:hAnsi="Times New Roman" w:cs="Times New Roman"/>
        </w:rPr>
        <w:t xml:space="preserve"> completed</w:t>
      </w:r>
      <w:r w:rsidRPr="0088424C">
        <w:rPr>
          <w:rFonts w:ascii="Times New Roman" w:hAnsi="Times New Roman" w:cs="Times New Roman"/>
        </w:rPr>
        <w:t xml:space="preserve"> to date. Support others. Budget needed. </w:t>
      </w:r>
      <w:r w:rsidR="007C5543" w:rsidRPr="0088424C">
        <w:rPr>
          <w:rFonts w:ascii="Times New Roman" w:hAnsi="Times New Roman" w:cs="Times New Roman"/>
          <w:b/>
          <w:bCs/>
        </w:rPr>
        <w:t>3K</w:t>
      </w:r>
      <w:r w:rsidR="00A81BA2" w:rsidRPr="0088424C">
        <w:rPr>
          <w:rFonts w:ascii="Times New Roman" w:hAnsi="Times New Roman" w:cs="Times New Roman"/>
        </w:rPr>
        <w:t>.</w:t>
      </w:r>
    </w:p>
    <w:p w:rsidR="00E40718" w:rsidRPr="0088424C" w:rsidRDefault="00E40718" w:rsidP="00A81B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</w:rPr>
        <w:t xml:space="preserve">Bay of Fundy/Minas </w:t>
      </w:r>
      <w:r w:rsidR="00E55CE4">
        <w:rPr>
          <w:rFonts w:ascii="Times New Roman" w:hAnsi="Times New Roman" w:cs="Times New Roman"/>
        </w:rPr>
        <w:t>B</w:t>
      </w:r>
      <w:r w:rsidRPr="0088424C">
        <w:rPr>
          <w:rFonts w:ascii="Times New Roman" w:hAnsi="Times New Roman" w:cs="Times New Roman"/>
        </w:rPr>
        <w:t>asin Colouring Book</w:t>
      </w:r>
      <w:r w:rsidR="00D80D4D">
        <w:rPr>
          <w:rFonts w:ascii="Times New Roman" w:hAnsi="Times New Roman" w:cs="Times New Roman"/>
        </w:rPr>
        <w:t xml:space="preserve"> (re Sondra Eger</w:t>
      </w:r>
      <w:proofErr w:type="gramStart"/>
      <w:r w:rsidR="00D80D4D">
        <w:rPr>
          <w:rFonts w:ascii="Times New Roman" w:hAnsi="Times New Roman" w:cs="Times New Roman"/>
        </w:rPr>
        <w:t>)</w:t>
      </w:r>
      <w:r w:rsidRPr="0088424C">
        <w:rPr>
          <w:rFonts w:ascii="Times New Roman" w:hAnsi="Times New Roman" w:cs="Times New Roman"/>
        </w:rPr>
        <w:t xml:space="preserve">  -</w:t>
      </w:r>
      <w:proofErr w:type="gramEnd"/>
      <w:r w:rsidRPr="0088424C">
        <w:rPr>
          <w:rFonts w:ascii="Times New Roman" w:hAnsi="Times New Roman" w:cs="Times New Roman"/>
        </w:rPr>
        <w:t xml:space="preserve"> purchase and distribute copies (</w:t>
      </w:r>
      <w:r w:rsidRPr="0088424C">
        <w:rPr>
          <w:rFonts w:ascii="Times New Roman" w:hAnsi="Times New Roman" w:cs="Times New Roman"/>
          <w:b/>
        </w:rPr>
        <w:t>2K</w:t>
      </w:r>
      <w:r w:rsidR="00E55CE4">
        <w:rPr>
          <w:rFonts w:ascii="Times New Roman" w:hAnsi="Times New Roman" w:cs="Times New Roman"/>
          <w:b/>
        </w:rPr>
        <w:t>. Sufficient?</w:t>
      </w:r>
      <w:r w:rsidRPr="0088424C">
        <w:rPr>
          <w:rFonts w:ascii="Times New Roman" w:hAnsi="Times New Roman" w:cs="Times New Roman"/>
        </w:rPr>
        <w:t>)</w:t>
      </w:r>
    </w:p>
    <w:p w:rsidR="003D74B7" w:rsidRPr="0088424C" w:rsidRDefault="003D74B7" w:rsidP="003D74B7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</w:rPr>
        <w:t>Ocean and Climate Literacy WG – develop specific projects</w:t>
      </w:r>
      <w:r w:rsidR="002B1614" w:rsidRPr="0088424C">
        <w:rPr>
          <w:rFonts w:ascii="Times New Roman" w:hAnsi="Times New Roman" w:cs="Times New Roman"/>
        </w:rPr>
        <w:t xml:space="preserve"> (underway).</w:t>
      </w:r>
      <w:r w:rsidR="007C5543" w:rsidRPr="0088424C">
        <w:rPr>
          <w:rFonts w:ascii="Times New Roman" w:hAnsi="Times New Roman" w:cs="Times New Roman"/>
        </w:rPr>
        <w:t xml:space="preserve"> Complete discussion paper and place on website.</w:t>
      </w:r>
      <w:r w:rsidR="002B1614" w:rsidRPr="0088424C">
        <w:rPr>
          <w:rFonts w:ascii="Times New Roman" w:hAnsi="Times New Roman" w:cs="Times New Roman"/>
        </w:rPr>
        <w:t xml:space="preserve"> </w:t>
      </w:r>
      <w:r w:rsidR="007C5543" w:rsidRPr="0088424C">
        <w:rPr>
          <w:rFonts w:ascii="Times New Roman" w:hAnsi="Times New Roman" w:cs="Times New Roman"/>
          <w:b/>
          <w:bCs/>
        </w:rPr>
        <w:t>2K</w:t>
      </w:r>
      <w:r w:rsidRPr="0088424C">
        <w:rPr>
          <w:rFonts w:ascii="Times New Roman" w:hAnsi="Times New Roman" w:cs="Times New Roman"/>
        </w:rPr>
        <w:t>.</w:t>
      </w:r>
    </w:p>
    <w:p w:rsidR="003D74B7" w:rsidRPr="0088424C" w:rsidRDefault="00F66530" w:rsidP="003D74B7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</w:rPr>
        <w:t>Discuss</w:t>
      </w:r>
      <w:r w:rsidR="007C5543" w:rsidRPr="0088424C">
        <w:rPr>
          <w:rFonts w:ascii="Times New Roman" w:hAnsi="Times New Roman" w:cs="Times New Roman"/>
        </w:rPr>
        <w:t xml:space="preserve"> and </w:t>
      </w:r>
      <w:r w:rsidRPr="0088424C">
        <w:rPr>
          <w:rFonts w:ascii="Times New Roman" w:hAnsi="Times New Roman" w:cs="Times New Roman"/>
        </w:rPr>
        <w:t>i</w:t>
      </w:r>
      <w:r w:rsidR="003D74B7" w:rsidRPr="0088424C">
        <w:rPr>
          <w:rFonts w:ascii="Times New Roman" w:hAnsi="Times New Roman" w:cs="Times New Roman"/>
        </w:rPr>
        <w:t xml:space="preserve">nitiate a new WG on the risks of coastal flooding. </w:t>
      </w:r>
      <w:r w:rsidR="007C5543" w:rsidRPr="0088424C">
        <w:rPr>
          <w:rFonts w:ascii="Times New Roman" w:hAnsi="Times New Roman" w:cs="Times New Roman"/>
          <w:b/>
          <w:bCs/>
        </w:rPr>
        <w:t>1K</w:t>
      </w:r>
      <w:r w:rsidR="003D74B7" w:rsidRPr="0088424C">
        <w:rPr>
          <w:rFonts w:ascii="Times New Roman" w:hAnsi="Times New Roman" w:cs="Times New Roman"/>
        </w:rPr>
        <w:t>.</w:t>
      </w:r>
    </w:p>
    <w:p w:rsidR="003D74B7" w:rsidRPr="0088424C" w:rsidRDefault="003D74B7" w:rsidP="003D74B7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</w:rPr>
        <w:t xml:space="preserve">Activate another “on the ground environmental project”, with partners from the Steering Committee and other interested organizations. </w:t>
      </w:r>
      <w:r w:rsidR="007C5543" w:rsidRPr="0088424C">
        <w:rPr>
          <w:rFonts w:ascii="Times New Roman" w:hAnsi="Times New Roman" w:cs="Times New Roman"/>
          <w:b/>
          <w:bCs/>
        </w:rPr>
        <w:t>2K</w:t>
      </w:r>
      <w:r w:rsidRPr="0088424C">
        <w:rPr>
          <w:rFonts w:ascii="Times New Roman" w:hAnsi="Times New Roman" w:cs="Times New Roman"/>
        </w:rPr>
        <w:t>.</w:t>
      </w:r>
    </w:p>
    <w:p w:rsidR="003D74B7" w:rsidRPr="0088424C" w:rsidRDefault="003D74B7" w:rsidP="003D74B7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88424C">
        <w:rPr>
          <w:rFonts w:ascii="Times New Roman" w:hAnsi="Times New Roman" w:cs="Times New Roman"/>
        </w:rPr>
        <w:t>Presentation of posters and/or talks at other local meetings,</w:t>
      </w:r>
      <w:r w:rsidR="007C5543" w:rsidRPr="0088424C">
        <w:rPr>
          <w:rFonts w:ascii="Times New Roman" w:hAnsi="Times New Roman" w:cs="Times New Roman"/>
        </w:rPr>
        <w:t xml:space="preserve"> including planning</w:t>
      </w:r>
      <w:r w:rsidRPr="0088424C">
        <w:rPr>
          <w:rFonts w:ascii="Times New Roman" w:hAnsi="Times New Roman" w:cs="Times New Roman"/>
        </w:rPr>
        <w:t xml:space="preserve"> e.g., </w:t>
      </w:r>
      <w:r w:rsidR="001833E9" w:rsidRPr="0088424C">
        <w:rPr>
          <w:rFonts w:ascii="Times New Roman" w:hAnsi="Times New Roman" w:cs="Times New Roman"/>
        </w:rPr>
        <w:t>t</w:t>
      </w:r>
      <w:r w:rsidRPr="0088424C">
        <w:rPr>
          <w:rFonts w:ascii="Times New Roman" w:hAnsi="Times New Roman" w:cs="Times New Roman"/>
        </w:rPr>
        <w:t>he FSRS, RARGOM</w:t>
      </w:r>
      <w:r w:rsidR="001833E9" w:rsidRPr="0088424C">
        <w:rPr>
          <w:rFonts w:ascii="Times New Roman" w:hAnsi="Times New Roman" w:cs="Times New Roman"/>
        </w:rPr>
        <w:t>/GOMC</w:t>
      </w:r>
      <w:r w:rsidR="00D80D4D">
        <w:rPr>
          <w:rFonts w:ascii="Times New Roman" w:hAnsi="Times New Roman" w:cs="Times New Roman"/>
        </w:rPr>
        <w:t xml:space="preserve"> annual meetings</w:t>
      </w:r>
      <w:r w:rsidR="00A81BA2" w:rsidRPr="0088424C">
        <w:rPr>
          <w:rFonts w:ascii="Times New Roman" w:hAnsi="Times New Roman" w:cs="Times New Roman"/>
        </w:rPr>
        <w:t>, Coastal Zone Canada Conference 202</w:t>
      </w:r>
      <w:r w:rsidR="007C5543" w:rsidRPr="0088424C">
        <w:rPr>
          <w:rFonts w:ascii="Times New Roman" w:hAnsi="Times New Roman" w:cs="Times New Roman"/>
        </w:rPr>
        <w:t>5 (PEI)</w:t>
      </w:r>
      <w:r w:rsidRPr="0088424C">
        <w:rPr>
          <w:rFonts w:ascii="Times New Roman" w:hAnsi="Times New Roman" w:cs="Times New Roman"/>
        </w:rPr>
        <w:t>.</w:t>
      </w:r>
    </w:p>
    <w:p w:rsidR="001833E9" w:rsidRPr="0088424C" w:rsidRDefault="001833E9" w:rsidP="001833E9">
      <w:pPr>
        <w:rPr>
          <w:rFonts w:ascii="Times New Roman" w:hAnsi="Times New Roman" w:cs="Times New Roman"/>
          <w:b/>
          <w:bCs/>
          <w:u w:val="single"/>
        </w:rPr>
      </w:pPr>
    </w:p>
    <w:p w:rsidR="003D74B7" w:rsidRPr="0088424C" w:rsidRDefault="003D74B7" w:rsidP="0088424C">
      <w:pPr>
        <w:rPr>
          <w:rFonts w:ascii="Times New Roman" w:hAnsi="Times New Roman" w:cs="Times New Roman"/>
          <w:b/>
          <w:bCs/>
        </w:rPr>
      </w:pPr>
      <w:r w:rsidRPr="0088424C">
        <w:rPr>
          <w:rFonts w:ascii="Times New Roman" w:hAnsi="Times New Roman" w:cs="Times New Roman"/>
          <w:b/>
          <w:bCs/>
          <w:u w:val="single"/>
        </w:rPr>
        <w:t>Summary</w:t>
      </w:r>
      <w:r w:rsidR="0088424C" w:rsidRPr="0088424C"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88424C">
        <w:rPr>
          <w:rFonts w:ascii="Times New Roman" w:hAnsi="Times New Roman" w:cs="Times New Roman"/>
          <w:b/>
          <w:bCs/>
          <w:u w:val="single"/>
        </w:rPr>
        <w:t xml:space="preserve"> financial commitments </w:t>
      </w:r>
      <w:r w:rsidR="0088424C" w:rsidRPr="0088424C">
        <w:rPr>
          <w:rFonts w:ascii="Times New Roman" w:hAnsi="Times New Roman" w:cs="Times New Roman"/>
          <w:b/>
          <w:bCs/>
          <w:u w:val="single"/>
        </w:rPr>
        <w:t xml:space="preserve">for </w:t>
      </w:r>
      <w:r w:rsidRPr="0088424C">
        <w:rPr>
          <w:rFonts w:ascii="Times New Roman" w:hAnsi="Times New Roman" w:cs="Times New Roman"/>
          <w:b/>
          <w:bCs/>
          <w:u w:val="single"/>
        </w:rPr>
        <w:t>FY 2</w:t>
      </w:r>
      <w:r w:rsidR="007C5543" w:rsidRPr="0088424C">
        <w:rPr>
          <w:rFonts w:ascii="Times New Roman" w:hAnsi="Times New Roman" w:cs="Times New Roman"/>
          <w:b/>
          <w:bCs/>
          <w:u w:val="single"/>
        </w:rPr>
        <w:t>3</w:t>
      </w:r>
      <w:r w:rsidRPr="0088424C">
        <w:rPr>
          <w:rFonts w:ascii="Times New Roman" w:hAnsi="Times New Roman" w:cs="Times New Roman"/>
          <w:b/>
          <w:bCs/>
          <w:u w:val="single"/>
        </w:rPr>
        <w:t>-2</w:t>
      </w:r>
      <w:r w:rsidR="007C5543" w:rsidRPr="0088424C">
        <w:rPr>
          <w:rFonts w:ascii="Times New Roman" w:hAnsi="Times New Roman" w:cs="Times New Roman"/>
          <w:b/>
          <w:bCs/>
          <w:u w:val="single"/>
        </w:rPr>
        <w:t>4</w:t>
      </w:r>
      <w:r w:rsidRPr="0088424C">
        <w:rPr>
          <w:rFonts w:ascii="Times New Roman" w:hAnsi="Times New Roman" w:cs="Times New Roman"/>
          <w:b/>
          <w:bCs/>
        </w:rPr>
        <w:t>: $</w:t>
      </w:r>
      <w:r w:rsidR="007C5543" w:rsidRPr="0088424C">
        <w:rPr>
          <w:rFonts w:ascii="Times New Roman" w:hAnsi="Times New Roman" w:cs="Times New Roman"/>
          <w:b/>
          <w:bCs/>
        </w:rPr>
        <w:t>2</w:t>
      </w:r>
      <w:r w:rsidR="0088424C" w:rsidRPr="0088424C">
        <w:rPr>
          <w:rFonts w:ascii="Times New Roman" w:hAnsi="Times New Roman" w:cs="Times New Roman"/>
          <w:b/>
          <w:bCs/>
        </w:rPr>
        <w:t>8</w:t>
      </w:r>
      <w:r w:rsidRPr="0088424C">
        <w:rPr>
          <w:rFonts w:ascii="Times New Roman" w:hAnsi="Times New Roman" w:cs="Times New Roman"/>
          <w:b/>
          <w:bCs/>
        </w:rPr>
        <w:t>,</w:t>
      </w:r>
      <w:r w:rsidR="007F676C" w:rsidRPr="0088424C">
        <w:rPr>
          <w:rFonts w:ascii="Times New Roman" w:hAnsi="Times New Roman" w:cs="Times New Roman"/>
          <w:b/>
          <w:bCs/>
        </w:rPr>
        <w:t>5</w:t>
      </w:r>
      <w:r w:rsidRPr="0088424C">
        <w:rPr>
          <w:rFonts w:ascii="Times New Roman" w:hAnsi="Times New Roman" w:cs="Times New Roman"/>
          <w:b/>
          <w:bCs/>
        </w:rPr>
        <w:t xml:space="preserve">00.  </w:t>
      </w:r>
      <w:proofErr w:type="gramStart"/>
      <w:r w:rsidR="0088424C" w:rsidRPr="0088424C">
        <w:rPr>
          <w:rFonts w:ascii="Times New Roman" w:hAnsi="Times New Roman" w:cs="Times New Roman"/>
          <w:b/>
          <w:bCs/>
        </w:rPr>
        <w:t>(</w:t>
      </w:r>
      <w:r w:rsidR="0088424C">
        <w:rPr>
          <w:rFonts w:ascii="Times New Roman" w:hAnsi="Times New Roman" w:cs="Times New Roman"/>
          <w:b/>
          <w:bCs/>
        </w:rPr>
        <w:t xml:space="preserve"> discussed</w:t>
      </w:r>
      <w:proofErr w:type="gramEnd"/>
      <w:r w:rsidR="0088424C">
        <w:rPr>
          <w:rFonts w:ascii="Times New Roman" w:hAnsi="Times New Roman" w:cs="Times New Roman"/>
          <w:b/>
          <w:bCs/>
        </w:rPr>
        <w:t xml:space="preserve"> and </w:t>
      </w:r>
      <w:r w:rsidR="0088424C" w:rsidRPr="0088424C">
        <w:rPr>
          <w:rFonts w:ascii="Times New Roman" w:hAnsi="Times New Roman" w:cs="Times New Roman"/>
          <w:b/>
          <w:bCs/>
        </w:rPr>
        <w:t>prepared by Katie Schleit</w:t>
      </w:r>
      <w:r w:rsidR="0088424C">
        <w:rPr>
          <w:rFonts w:ascii="Times New Roman" w:hAnsi="Times New Roman" w:cs="Times New Roman"/>
          <w:b/>
          <w:bCs/>
        </w:rPr>
        <w:t xml:space="preserve"> (Treasurer)</w:t>
      </w:r>
      <w:r w:rsidR="0088424C" w:rsidRPr="0088424C">
        <w:rPr>
          <w:rFonts w:ascii="Times New Roman" w:hAnsi="Times New Roman" w:cs="Times New Roman"/>
          <w:b/>
          <w:bCs/>
        </w:rPr>
        <w:t>, Peter Wells</w:t>
      </w:r>
      <w:r w:rsidR="0088424C">
        <w:rPr>
          <w:rFonts w:ascii="Times New Roman" w:hAnsi="Times New Roman" w:cs="Times New Roman"/>
          <w:b/>
          <w:bCs/>
        </w:rPr>
        <w:t xml:space="preserve"> (Chair), August 28</w:t>
      </w:r>
      <w:r w:rsidR="0088424C" w:rsidRPr="0088424C">
        <w:rPr>
          <w:rFonts w:ascii="Times New Roman" w:hAnsi="Times New Roman" w:cs="Times New Roman"/>
          <w:b/>
          <w:bCs/>
          <w:vertAlign w:val="superscript"/>
        </w:rPr>
        <w:t>th</w:t>
      </w:r>
      <w:r w:rsidR="0088424C">
        <w:rPr>
          <w:rFonts w:ascii="Times New Roman" w:hAnsi="Times New Roman" w:cs="Times New Roman"/>
          <w:b/>
          <w:bCs/>
        </w:rPr>
        <w:t>, 2023</w:t>
      </w:r>
      <w:r w:rsidR="0088424C" w:rsidRPr="0088424C">
        <w:rPr>
          <w:rFonts w:ascii="Times New Roman" w:hAnsi="Times New Roman" w:cs="Times New Roman"/>
          <w:b/>
          <w:bCs/>
        </w:rPr>
        <w:t>)</w:t>
      </w:r>
      <w:r w:rsidR="0088424C">
        <w:rPr>
          <w:rFonts w:ascii="Times New Roman" w:hAnsi="Times New Roman" w:cs="Times New Roman"/>
          <w:b/>
          <w:bCs/>
        </w:rPr>
        <w:t xml:space="preserve">.  </w:t>
      </w:r>
      <w:r w:rsidR="00601B53">
        <w:rPr>
          <w:rFonts w:ascii="Times New Roman" w:hAnsi="Times New Roman" w:cs="Times New Roman"/>
          <w:b/>
          <w:bCs/>
        </w:rPr>
        <w:t>IT WAS</w:t>
      </w:r>
      <w:r w:rsidR="0088424C">
        <w:rPr>
          <w:rFonts w:ascii="Times New Roman" w:hAnsi="Times New Roman" w:cs="Times New Roman"/>
          <w:b/>
          <w:bCs/>
        </w:rPr>
        <w:t xml:space="preserve"> DISCUSSED BY MC, SEPT 12</w:t>
      </w:r>
      <w:r w:rsidR="0088424C" w:rsidRPr="0088424C">
        <w:rPr>
          <w:rFonts w:ascii="Times New Roman" w:hAnsi="Times New Roman" w:cs="Times New Roman"/>
          <w:b/>
          <w:bCs/>
          <w:vertAlign w:val="superscript"/>
        </w:rPr>
        <w:t>TH</w:t>
      </w:r>
      <w:r w:rsidR="00601B53">
        <w:rPr>
          <w:rFonts w:ascii="Times New Roman" w:hAnsi="Times New Roman" w:cs="Times New Roman"/>
          <w:b/>
          <w:bCs/>
        </w:rPr>
        <w:t>, 2023</w:t>
      </w:r>
      <w:proofErr w:type="gramStart"/>
      <w:r w:rsidR="00601B53">
        <w:rPr>
          <w:rFonts w:ascii="Times New Roman" w:hAnsi="Times New Roman" w:cs="Times New Roman"/>
          <w:b/>
          <w:bCs/>
        </w:rPr>
        <w:t>,</w:t>
      </w:r>
      <w:r w:rsidR="0088424C">
        <w:rPr>
          <w:rFonts w:ascii="Times New Roman" w:hAnsi="Times New Roman" w:cs="Times New Roman"/>
          <w:b/>
          <w:bCs/>
        </w:rPr>
        <w:t xml:space="preserve"> </w:t>
      </w:r>
      <w:r w:rsidR="00601B53">
        <w:rPr>
          <w:rFonts w:ascii="Times New Roman" w:hAnsi="Times New Roman" w:cs="Times New Roman"/>
          <w:b/>
          <w:bCs/>
        </w:rPr>
        <w:t xml:space="preserve"> AND</w:t>
      </w:r>
      <w:proofErr w:type="gramEnd"/>
      <w:r w:rsidR="00601B53">
        <w:rPr>
          <w:rFonts w:ascii="Times New Roman" w:hAnsi="Times New Roman" w:cs="Times New Roman"/>
          <w:b/>
          <w:bCs/>
        </w:rPr>
        <w:t xml:space="preserve"> APPROVED AS AWORKING DOCUMENT TO GUIDE OUR CONTINUED WORK.</w:t>
      </w:r>
      <w:r w:rsidR="0088424C" w:rsidRPr="0088424C">
        <w:rPr>
          <w:rFonts w:ascii="Times New Roman" w:hAnsi="Times New Roman" w:cs="Times New Roman"/>
          <w:b/>
          <w:bCs/>
        </w:rPr>
        <w:t>_</w:t>
      </w:r>
    </w:p>
    <w:p w:rsidR="003D74B7" w:rsidRDefault="003D74B7" w:rsidP="003D74B7"/>
    <w:p w:rsidR="00FC7D46" w:rsidRDefault="00FC7D46"/>
    <w:sectPr w:rsidR="00FC7D4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1F" w:rsidRDefault="00427A1F" w:rsidP="00B90A97">
      <w:r>
        <w:separator/>
      </w:r>
    </w:p>
  </w:endnote>
  <w:endnote w:type="continuationSeparator" w:id="0">
    <w:p w:rsidR="00427A1F" w:rsidRDefault="00427A1F" w:rsidP="00B9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1F" w:rsidRDefault="00427A1F" w:rsidP="00B90A97">
      <w:r>
        <w:separator/>
      </w:r>
    </w:p>
  </w:footnote>
  <w:footnote w:type="continuationSeparator" w:id="0">
    <w:p w:rsidR="00427A1F" w:rsidRDefault="00427A1F" w:rsidP="00B9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B90A9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C558310E0C54B7782FABB225AA368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90A97" w:rsidRDefault="00B90A97" w:rsidP="00B90A9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BoFEP Work Plan 2023-2024, November AGM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630C77698F943C086A840F267FDD01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90A97" w:rsidRDefault="00B90A97" w:rsidP="00B90A9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B90A97" w:rsidRDefault="00B90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3944"/>
    <w:multiLevelType w:val="hybridMultilevel"/>
    <w:tmpl w:val="5FA24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B2944372">
      <w:start w:val="1"/>
      <w:numFmt w:val="lowerRoman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B7"/>
    <w:rsid w:val="001833E9"/>
    <w:rsid w:val="002B1614"/>
    <w:rsid w:val="003357FB"/>
    <w:rsid w:val="003D74B7"/>
    <w:rsid w:val="00425CFD"/>
    <w:rsid w:val="00427A1F"/>
    <w:rsid w:val="00465CB0"/>
    <w:rsid w:val="004C083A"/>
    <w:rsid w:val="00502519"/>
    <w:rsid w:val="005275C2"/>
    <w:rsid w:val="0056320E"/>
    <w:rsid w:val="00601B53"/>
    <w:rsid w:val="00602B95"/>
    <w:rsid w:val="007C5543"/>
    <w:rsid w:val="007F604F"/>
    <w:rsid w:val="007F676C"/>
    <w:rsid w:val="0088424C"/>
    <w:rsid w:val="0098281F"/>
    <w:rsid w:val="009C4925"/>
    <w:rsid w:val="00A26515"/>
    <w:rsid w:val="00A70A01"/>
    <w:rsid w:val="00A81BA2"/>
    <w:rsid w:val="00AD4F2B"/>
    <w:rsid w:val="00B90A97"/>
    <w:rsid w:val="00C2611F"/>
    <w:rsid w:val="00C41F34"/>
    <w:rsid w:val="00CD6FCD"/>
    <w:rsid w:val="00D80D4D"/>
    <w:rsid w:val="00E40718"/>
    <w:rsid w:val="00E55CE4"/>
    <w:rsid w:val="00EA002C"/>
    <w:rsid w:val="00EB15BD"/>
    <w:rsid w:val="00EE6D34"/>
    <w:rsid w:val="00F652C6"/>
    <w:rsid w:val="00F66530"/>
    <w:rsid w:val="00FC17A4"/>
    <w:rsid w:val="00FC7D46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B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0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A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0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A9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B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0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A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0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A9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558310E0C54B7782FABB225AA3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4DA5-35C8-4512-B7BD-E0BA0C920722}"/>
      </w:docPartPr>
      <w:docPartBody>
        <w:p w:rsidR="00000000" w:rsidRDefault="00B05154" w:rsidP="00B05154">
          <w:pPr>
            <w:pStyle w:val="EC558310E0C54B7782FABB225AA3686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630C77698F943C086A840F267FD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0F1F-867F-46B9-BC1F-A5C31D69E4D7}"/>
      </w:docPartPr>
      <w:docPartBody>
        <w:p w:rsidR="00000000" w:rsidRDefault="00B05154" w:rsidP="00B05154">
          <w:pPr>
            <w:pStyle w:val="9630C77698F943C086A840F267FDD01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54"/>
    <w:rsid w:val="002E2B57"/>
    <w:rsid w:val="00B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58310E0C54B7782FABB225AA36862">
    <w:name w:val="EC558310E0C54B7782FABB225AA36862"/>
    <w:rsid w:val="00B05154"/>
  </w:style>
  <w:style w:type="paragraph" w:customStyle="1" w:styleId="9630C77698F943C086A840F267FDD017">
    <w:name w:val="9630C77698F943C086A840F267FDD017"/>
    <w:rsid w:val="00B051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58310E0C54B7782FABB225AA36862">
    <w:name w:val="EC558310E0C54B7782FABB225AA36862"/>
    <w:rsid w:val="00B05154"/>
  </w:style>
  <w:style w:type="paragraph" w:customStyle="1" w:styleId="9630C77698F943C086A840F267FDD017">
    <w:name w:val="9630C77698F943C086A840F267FDD017"/>
    <w:rsid w:val="00B05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BoFEP Work Plan 2023-2024, November AGM</dc:title>
  <dc:creator>Peter</dc:creator>
  <cp:lastModifiedBy>Peter</cp:lastModifiedBy>
  <cp:revision>2</cp:revision>
  <dcterms:created xsi:type="dcterms:W3CDTF">2023-11-29T01:14:00Z</dcterms:created>
  <dcterms:modified xsi:type="dcterms:W3CDTF">2023-11-29T01:14:00Z</dcterms:modified>
</cp:coreProperties>
</file>