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891F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Dear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BoFEP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Steering Committee Member,</w:t>
      </w:r>
    </w:p>
    <w:p w14:paraId="71DD1A96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 </w:t>
      </w:r>
    </w:p>
    <w:p w14:paraId="4A51F2C3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I am writing this in advance of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en-CA"/>
        </w:rPr>
        <w:t>the AGM, scheduled for Thursday, October 20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vertAlign w:val="superscript"/>
          <w:lang w:eastAsia="en-CA"/>
        </w:rPr>
        <w:t>th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en-CA"/>
        </w:rPr>
        <w:t>, 1830-2030 hr, on ZOOM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. The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Agenda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for this meeting is attached, as well as the BoFEP Strategic plan, and the Work Plan. The Minutes of the 2020 AGM will follow in a few days, as they need approval at the meeting. The ZOOM information for the AGM is at the end of this email.</w:t>
      </w:r>
    </w:p>
    <w:p w14:paraId="44DB0FDC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 </w:t>
      </w:r>
    </w:p>
    <w:p w14:paraId="22FC4FC7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BoFEP has its 25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en-CA"/>
        </w:rPr>
        <w:t>th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 anniversary next year, as noted in the recent article in the BIO-OA Newsletter </w:t>
      </w:r>
      <w:proofErr w:type="spell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Voicepipe</w:t>
      </w:r>
      <w:proofErr w:type="spell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, as well as in the most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recent  Fundy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Tidings newsletter (both are also attached, FYI).  We continue to offer a lot as a small organization with limited funding (e.g., Newsletter; biennial workshop to exchange ideas and information; access to reliable information on Fundy and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it’s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watersheds; the new video project; engagement with the GOMC), and our management team has been meeting monthly to move these activities along.</w:t>
      </w:r>
    </w:p>
    <w:p w14:paraId="448D4B80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 </w:t>
      </w:r>
    </w:p>
    <w:p w14:paraId="7B964EE7" w14:textId="77777777" w:rsidR="003D0608" w:rsidRPr="003D0608" w:rsidRDefault="003D0608" w:rsidP="003D06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If we are to advance forward successfully into our next phase, the whole Steering Committee must consider the following:</w:t>
      </w:r>
    </w:p>
    <w:p w14:paraId="505DF937" w14:textId="77777777" w:rsidR="003D0608" w:rsidRPr="003D0608" w:rsidRDefault="003D0608" w:rsidP="003D0608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Symbol" w:eastAsia="Times New Roman" w:hAnsi="Symbol" w:cs="Calibri"/>
          <w:color w:val="222222"/>
          <w:sz w:val="28"/>
          <w:szCs w:val="28"/>
          <w:lang w:eastAsia="en-CA"/>
        </w:rPr>
        <w:t>·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CA"/>
        </w:rPr>
        <w:t>Immediate needs:</w:t>
      </w:r>
    </w:p>
    <w:p w14:paraId="402E9237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CA"/>
        </w:rPr>
        <w:t>Please immediately confirm your wish to stay on the BoFEP Steering Committee and serve in some capacity to advance the groups mandate and projects. 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n-CA"/>
        </w:rPr>
        <w:t>Do this by sending a note of acceptance or desire to retire, to Bronte Thomas, our BoFEP Secretariat, at </w:t>
      </w:r>
      <w:hyperlink r:id="rId4" w:tgtFrame="_blank" w:history="1">
        <w:r w:rsidRPr="003D0608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en-CA"/>
          </w:rPr>
          <w:t>nomehs@qonaskamkuk.com</w:t>
        </w:r>
      </w:hyperlink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n-CA"/>
        </w:rPr>
        <w:t> no later than Tuesday, October 19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vertAlign w:val="superscript"/>
          <w:lang w:eastAsia="en-CA"/>
        </w:rPr>
        <w:t>th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n-CA"/>
        </w:rPr>
        <w:t>.  Please copy me at </w:t>
      </w:r>
      <w:hyperlink r:id="rId5" w:tgtFrame="_blank" w:history="1">
        <w:r w:rsidRPr="003D0608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en-CA"/>
          </w:rPr>
          <w:t>oceans2@ns.sympatico.ca</w:t>
        </w:r>
      </w:hyperlink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en-CA"/>
        </w:rPr>
        <w:t>.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CA"/>
        </w:rPr>
        <w:t>  If we do not hear from you, it will be assumed that you wish to step down and your name will be removed from the list for FY 21-22. Please do this at your earliest convenience.</w:t>
      </w:r>
    </w:p>
    <w:p w14:paraId="55AC1CA6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Volunteers are needed for key positions:</w:t>
      </w:r>
    </w:p>
    <w:p w14:paraId="46D3EFE2" w14:textId="77777777" w:rsidR="003D0608" w:rsidRPr="003D0608" w:rsidRDefault="003D0608" w:rsidP="003D0608">
      <w:pPr>
        <w:shd w:val="clear" w:color="auto" w:fill="FFFFFF"/>
        <w:spacing w:after="0" w:line="253" w:lineRule="atLeast"/>
        <w:ind w:left="2520"/>
        <w:rPr>
          <w:rFonts w:ascii="Calibri" w:eastAsia="Times New Roman" w:hAnsi="Calibri" w:cs="Calibri"/>
          <w:color w:val="222222"/>
          <w:lang w:eastAsia="en-CA"/>
        </w:rPr>
      </w:pPr>
      <w:proofErr w:type="gramStart"/>
      <w:r w:rsidRPr="003D0608">
        <w:rPr>
          <w:rFonts w:ascii="Wingdings" w:eastAsia="Times New Roman" w:hAnsi="Wingdings" w:cs="Calibri"/>
          <w:color w:val="222222"/>
          <w:sz w:val="28"/>
          <w:szCs w:val="28"/>
          <w:lang w:eastAsia="en-CA"/>
        </w:rPr>
        <w:t>§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Replacement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for a key position, our Treasurer.  Susan wishes to retire after many years of excellent service.</w:t>
      </w:r>
    </w:p>
    <w:p w14:paraId="4BA69A4D" w14:textId="77777777" w:rsidR="003D0608" w:rsidRPr="003D0608" w:rsidRDefault="003D0608" w:rsidP="003D0608">
      <w:pPr>
        <w:shd w:val="clear" w:color="auto" w:fill="FFFFFF"/>
        <w:spacing w:after="0" w:line="253" w:lineRule="atLeast"/>
        <w:ind w:left="2520"/>
        <w:rPr>
          <w:rFonts w:ascii="Calibri" w:eastAsia="Times New Roman" w:hAnsi="Calibri" w:cs="Calibri"/>
          <w:color w:val="222222"/>
          <w:lang w:eastAsia="en-CA"/>
        </w:rPr>
      </w:pPr>
      <w:proofErr w:type="gramStart"/>
      <w:r w:rsidRPr="003D0608">
        <w:rPr>
          <w:rFonts w:ascii="Wingdings" w:eastAsia="Times New Roman" w:hAnsi="Wingdings" w:cs="Calibri"/>
          <w:color w:val="222222"/>
          <w:sz w:val="28"/>
          <w:szCs w:val="28"/>
          <w:lang w:eastAsia="en-CA"/>
        </w:rPr>
        <w:t>§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A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co- chair for the next BoFEP/ACCESS Biennial Bay of Fundy Workshop (Spring 2022), one theme of which will be Ocean Literacy.</w:t>
      </w:r>
    </w:p>
    <w:p w14:paraId="517A56B6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For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the AGM:</w:t>
      </w:r>
    </w:p>
    <w:p w14:paraId="5D5D5CAE" w14:textId="77777777" w:rsidR="003D0608" w:rsidRPr="003D0608" w:rsidRDefault="003D0608" w:rsidP="003D0608">
      <w:pPr>
        <w:shd w:val="clear" w:color="auto" w:fill="FFFFFF"/>
        <w:spacing w:after="0" w:line="253" w:lineRule="atLeast"/>
        <w:ind w:left="2520"/>
        <w:rPr>
          <w:rFonts w:ascii="Calibri" w:eastAsia="Times New Roman" w:hAnsi="Calibri" w:cs="Calibri"/>
          <w:color w:val="222222"/>
          <w:lang w:eastAsia="en-CA"/>
        </w:rPr>
      </w:pPr>
      <w:proofErr w:type="gramStart"/>
      <w:r w:rsidRPr="003D0608">
        <w:rPr>
          <w:rFonts w:ascii="Wingdings" w:eastAsia="Times New Roman" w:hAnsi="Wingdings" w:cs="Calibri"/>
          <w:color w:val="222222"/>
          <w:sz w:val="28"/>
          <w:szCs w:val="28"/>
          <w:lang w:eastAsia="en-CA"/>
        </w:rPr>
        <w:t>§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en-CA"/>
        </w:rPr>
        <w:t>Please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en-CA"/>
        </w:rPr>
        <w:t xml:space="preserve"> note - Everyone on the SC must be a paid BoFEP member, required for voting at the AGM. If you have not 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en-CA"/>
        </w:rPr>
        <w:lastRenderedPageBreak/>
        <w:t>paid your membership, and several have not, please do so right away (see website for information).</w:t>
      </w:r>
    </w:p>
    <w:p w14:paraId="61B973DF" w14:textId="77777777" w:rsidR="003D0608" w:rsidRPr="003D0608" w:rsidRDefault="003D0608" w:rsidP="003D0608">
      <w:pPr>
        <w:shd w:val="clear" w:color="auto" w:fill="FFFFFF"/>
        <w:spacing w:after="0" w:line="253" w:lineRule="atLeast"/>
        <w:ind w:left="2520"/>
        <w:rPr>
          <w:rFonts w:ascii="Calibri" w:eastAsia="Times New Roman" w:hAnsi="Calibri" w:cs="Calibri"/>
          <w:color w:val="222222"/>
          <w:lang w:eastAsia="en-CA"/>
        </w:rPr>
      </w:pPr>
      <w:proofErr w:type="gramStart"/>
      <w:r w:rsidRPr="003D0608">
        <w:rPr>
          <w:rFonts w:ascii="Wingdings" w:eastAsia="Times New Roman" w:hAnsi="Wingdings" w:cs="Calibri"/>
          <w:color w:val="222222"/>
          <w:sz w:val="28"/>
          <w:szCs w:val="28"/>
          <w:lang w:eastAsia="en-CA"/>
        </w:rPr>
        <w:t>§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We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will need to confirm our four Financial Directors, to maintain financial status with the NB government.</w:t>
      </w:r>
    </w:p>
    <w:p w14:paraId="229F2B19" w14:textId="77777777" w:rsidR="003D0608" w:rsidRPr="003D0608" w:rsidRDefault="003D0608" w:rsidP="003D0608">
      <w:pPr>
        <w:shd w:val="clear" w:color="auto" w:fill="FFFFFF"/>
        <w:spacing w:after="0" w:line="253" w:lineRule="atLeast"/>
        <w:ind w:left="2520"/>
        <w:rPr>
          <w:rFonts w:ascii="Calibri" w:eastAsia="Times New Roman" w:hAnsi="Calibri" w:cs="Calibri"/>
          <w:color w:val="222222"/>
          <w:lang w:eastAsia="en-CA"/>
        </w:rPr>
      </w:pPr>
      <w:proofErr w:type="gramStart"/>
      <w:r w:rsidRPr="003D0608">
        <w:rPr>
          <w:rFonts w:ascii="Wingdings" w:eastAsia="Times New Roman" w:hAnsi="Wingdings" w:cs="Calibri"/>
          <w:color w:val="222222"/>
          <w:sz w:val="28"/>
          <w:szCs w:val="28"/>
          <w:lang w:eastAsia="en-CA"/>
        </w:rPr>
        <w:t>§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Discussion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and approval of our strategic plan, and the work plan for 2021-2023.</w:t>
      </w:r>
    </w:p>
    <w:p w14:paraId="4F4525F0" w14:textId="77777777" w:rsidR="003D0608" w:rsidRPr="003D0608" w:rsidRDefault="003D0608" w:rsidP="003D0608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Symbol" w:eastAsia="Times New Roman" w:hAnsi="Symbol" w:cs="Calibri"/>
          <w:color w:val="222222"/>
          <w:sz w:val="28"/>
          <w:szCs w:val="28"/>
          <w:lang w:eastAsia="en-CA"/>
        </w:rPr>
        <w:t>·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     </w:t>
      </w:r>
      <w:r w:rsidRPr="003D060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CA"/>
        </w:rPr>
        <w:t>Longer term (over the next year) needs:</w:t>
      </w:r>
    </w:p>
    <w:p w14:paraId="2ACD4972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A larger paid membership – this must be enhanced by a direct pay system, to be instituted once we have a new Treasurer and four confirmed financial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directors;</w:t>
      </w:r>
      <w:proofErr w:type="gramEnd"/>
    </w:p>
    <w:p w14:paraId="20876B6A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Volunteers to participate in the BoFEP Video project (please contact Sandra Curry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);</w:t>
      </w:r>
      <w:proofErr w:type="gramEnd"/>
    </w:p>
    <w:p w14:paraId="0630828D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A stronger presence of people and organizations from New Brunswick, especially from groups like the HMSC, St. Andrews, and ACAP Saint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John;</w:t>
      </w:r>
      <w:proofErr w:type="gramEnd"/>
    </w:p>
    <w:p w14:paraId="0E0D01D0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A more engaged SC - everyone on the SC to be involved in at least one project; that would include direct engagement of our younger SC members and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others;</w:t>
      </w:r>
      <w:proofErr w:type="gramEnd"/>
    </w:p>
    <w:p w14:paraId="240B50F2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Continued active working groups (e.g. ocean literacy; informatics) and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funding  and</w:t>
      </w:r>
      <w:proofErr w:type="gramEnd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 volunteers for their specific projects;</w:t>
      </w:r>
    </w:p>
    <w:p w14:paraId="612D1939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Continued input of information items to the Fundy Tidings newsletter, to assist the editor (JP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);</w:t>
      </w:r>
      <w:proofErr w:type="gramEnd"/>
    </w:p>
    <w:p w14:paraId="1A2D7A39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 xml:space="preserve">Input to our social media </w:t>
      </w:r>
      <w:proofErr w:type="gram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platforms;</w:t>
      </w:r>
      <w:proofErr w:type="gramEnd"/>
    </w:p>
    <w:p w14:paraId="5DB6A05E" w14:textId="77777777" w:rsidR="003D0608" w:rsidRPr="003D0608" w:rsidRDefault="003D0608" w:rsidP="003D0608">
      <w:pPr>
        <w:shd w:val="clear" w:color="auto" w:fill="FFFFFF"/>
        <w:spacing w:after="0" w:line="253" w:lineRule="atLeast"/>
        <w:ind w:left="180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Courier New" w:eastAsia="Times New Roman" w:hAnsi="Courier New" w:cs="Courier New"/>
          <w:color w:val="222222"/>
          <w:sz w:val="28"/>
          <w:szCs w:val="28"/>
          <w:lang w:eastAsia="en-CA"/>
        </w:rPr>
        <w:t>o</w:t>
      </w:r>
      <w:r w:rsidRPr="003D0608">
        <w:rPr>
          <w:rFonts w:ascii="Times New Roman" w:eastAsia="Times New Roman" w:hAnsi="Times New Roman" w:cs="Times New Roman"/>
          <w:color w:val="222222"/>
          <w:sz w:val="14"/>
          <w:szCs w:val="14"/>
          <w:lang w:eastAsia="en-CA"/>
        </w:rPr>
        <w:t>   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Active linkage to other groups, such as the Cliffs of Fundy UNESCO Geopark.</w:t>
      </w:r>
    </w:p>
    <w:p w14:paraId="423310D0" w14:textId="77777777" w:rsidR="003D0608" w:rsidRPr="003D0608" w:rsidRDefault="003D0608" w:rsidP="003D060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 </w:t>
      </w:r>
    </w:p>
    <w:p w14:paraId="3C18CD29" w14:textId="77777777" w:rsidR="003D0608" w:rsidRPr="003D0608" w:rsidRDefault="003D0608" w:rsidP="003D060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On behalf of the Management Committee, we all look forward to next weeks’ AGM and an active program in our 25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en-CA"/>
        </w:rPr>
        <w:t>th</w:t>
      </w: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 year, especially engaging and re-engaging everyone involved with BoFEP on Fundy’s environmental challenges.</w:t>
      </w:r>
    </w:p>
    <w:p w14:paraId="1E837051" w14:textId="77777777" w:rsidR="003D0608" w:rsidRPr="003D0608" w:rsidRDefault="003D0608" w:rsidP="003D060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All the very best,</w:t>
      </w:r>
    </w:p>
    <w:p w14:paraId="3378A5C6" w14:textId="77777777" w:rsidR="003D0608" w:rsidRPr="003D0608" w:rsidRDefault="003D0608" w:rsidP="003D060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Peter</w:t>
      </w:r>
    </w:p>
    <w:p w14:paraId="367C684F" w14:textId="77777777" w:rsidR="003D0608" w:rsidRPr="003D0608" w:rsidRDefault="003D0608" w:rsidP="003D0608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proofErr w:type="spellStart"/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PGWells</w:t>
      </w:r>
      <w:proofErr w:type="spellEnd"/>
    </w:p>
    <w:p w14:paraId="5DBA6E32" w14:textId="77777777" w:rsidR="003D0608" w:rsidRPr="003D0608" w:rsidRDefault="003D0608" w:rsidP="003D0608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222222"/>
          <w:lang w:eastAsia="en-CA"/>
        </w:rPr>
      </w:pPr>
      <w:r w:rsidRPr="003D0608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Chair, BoFEP (2020-2021)</w:t>
      </w:r>
    </w:p>
    <w:p w14:paraId="71B850A8" w14:textId="77777777" w:rsidR="00121AAC" w:rsidRDefault="00121AAC"/>
    <w:sectPr w:rsidR="00121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08"/>
    <w:rsid w:val="00121AAC"/>
    <w:rsid w:val="003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E09E"/>
  <w15:chartTrackingRefBased/>
  <w15:docId w15:val="{34A48ABD-19B6-436C-9F4F-BC96CC7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eans2@ns.sympatico.ca" TargetMode="External"/><Relationship Id="rId4" Type="http://schemas.openxmlformats.org/officeDocument/2006/relationships/hyperlink" Target="mailto:nomehs@qonaskamk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Percy</dc:creator>
  <cp:keywords/>
  <dc:description/>
  <cp:lastModifiedBy>Jon Percy</cp:lastModifiedBy>
  <cp:revision>1</cp:revision>
  <dcterms:created xsi:type="dcterms:W3CDTF">2021-10-16T15:30:00Z</dcterms:created>
  <dcterms:modified xsi:type="dcterms:W3CDTF">2021-10-16T15:32:00Z</dcterms:modified>
</cp:coreProperties>
</file>