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6E7F" w14:textId="77777777" w:rsidR="00294E8B" w:rsidRPr="00C704DE" w:rsidRDefault="00294E8B" w:rsidP="00EA2698">
      <w:pPr>
        <w:spacing w:after="200" w:line="276" w:lineRule="auto"/>
        <w:ind w:left="72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4DE">
        <w:rPr>
          <w:rFonts w:ascii="Times New Roman" w:hAnsi="Times New Roman" w:cs="Times New Roman"/>
          <w:b/>
          <w:sz w:val="28"/>
          <w:szCs w:val="28"/>
          <w:u w:val="single"/>
        </w:rPr>
        <w:t xml:space="preserve">Chair’s </w:t>
      </w:r>
      <w:proofErr w:type="gramStart"/>
      <w:r w:rsidRPr="00C704DE">
        <w:rPr>
          <w:rFonts w:ascii="Times New Roman" w:hAnsi="Times New Roman" w:cs="Times New Roman"/>
          <w:b/>
          <w:sz w:val="28"/>
          <w:szCs w:val="28"/>
          <w:u w:val="single"/>
        </w:rPr>
        <w:t xml:space="preserve">Report, </w:t>
      </w:r>
      <w:r w:rsidR="00EA2698" w:rsidRPr="00C704DE">
        <w:rPr>
          <w:rFonts w:ascii="Times New Roman" w:hAnsi="Times New Roman" w:cs="Times New Roman"/>
          <w:b/>
          <w:sz w:val="28"/>
          <w:szCs w:val="28"/>
          <w:u w:val="single"/>
        </w:rPr>
        <w:t xml:space="preserve"> BoFEP</w:t>
      </w:r>
      <w:proofErr w:type="gramEnd"/>
      <w:r w:rsidR="00EA2698" w:rsidRPr="00C704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04DE">
        <w:rPr>
          <w:rFonts w:ascii="Times New Roman" w:hAnsi="Times New Roman" w:cs="Times New Roman"/>
          <w:b/>
          <w:sz w:val="28"/>
          <w:szCs w:val="28"/>
          <w:u w:val="single"/>
        </w:rPr>
        <w:t>AGM, October 2021</w:t>
      </w:r>
    </w:p>
    <w:p w14:paraId="28EC0323" w14:textId="77777777" w:rsidR="00294E8B" w:rsidRPr="00294E8B" w:rsidRDefault="00294E8B" w:rsidP="00294E8B">
      <w:pPr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EA269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past year</w:t>
      </w:r>
      <w:r w:rsidR="00C704DE">
        <w:rPr>
          <w:rFonts w:ascii="Times New Roman" w:hAnsi="Times New Roman" w:cs="Times New Roman"/>
          <w:sz w:val="28"/>
          <w:szCs w:val="28"/>
        </w:rPr>
        <w:t xml:space="preserve"> and a half</w:t>
      </w:r>
      <w:r>
        <w:rPr>
          <w:rFonts w:ascii="Times New Roman" w:hAnsi="Times New Roman" w:cs="Times New Roman"/>
          <w:sz w:val="28"/>
          <w:szCs w:val="28"/>
        </w:rPr>
        <w:t xml:space="preserve"> has been unique as all </w:t>
      </w:r>
      <w:r w:rsidR="00A53208">
        <w:rPr>
          <w:rFonts w:ascii="Times New Roman" w:hAnsi="Times New Roman" w:cs="Times New Roman"/>
          <w:sz w:val="28"/>
          <w:szCs w:val="28"/>
        </w:rPr>
        <w:t xml:space="preserve">of us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Pr="00294E8B">
        <w:rPr>
          <w:rFonts w:ascii="Times New Roman" w:hAnsi="Times New Roman" w:cs="Times New Roman"/>
          <w:sz w:val="28"/>
          <w:szCs w:val="28"/>
        </w:rPr>
        <w:t xml:space="preserve">tried to stay </w:t>
      </w:r>
      <w:r w:rsidR="00A53208">
        <w:rPr>
          <w:rFonts w:ascii="Times New Roman" w:hAnsi="Times New Roman" w:cs="Times New Roman"/>
          <w:sz w:val="28"/>
          <w:szCs w:val="28"/>
        </w:rPr>
        <w:t>healthy</w:t>
      </w:r>
      <w:r w:rsidRPr="00294E8B">
        <w:rPr>
          <w:rFonts w:ascii="Times New Roman" w:hAnsi="Times New Roman" w:cs="Times New Roman"/>
          <w:sz w:val="28"/>
          <w:szCs w:val="28"/>
        </w:rPr>
        <w:t xml:space="preserve"> </w:t>
      </w:r>
      <w:r w:rsidR="00A53208">
        <w:rPr>
          <w:rFonts w:ascii="Times New Roman" w:hAnsi="Times New Roman" w:cs="Times New Roman"/>
          <w:sz w:val="28"/>
          <w:szCs w:val="28"/>
        </w:rPr>
        <w:t xml:space="preserve">during </w:t>
      </w:r>
      <w:r w:rsidRPr="00294E8B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294E8B">
        <w:rPr>
          <w:rFonts w:ascii="Times New Roman" w:hAnsi="Times New Roman" w:cs="Times New Roman"/>
          <w:sz w:val="28"/>
          <w:szCs w:val="28"/>
        </w:rPr>
        <w:t xml:space="preserve">ongoing </w:t>
      </w:r>
      <w:r w:rsidR="00B34B57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Covid</w:t>
      </w:r>
      <w:proofErr w:type="gramEnd"/>
      <w:r w:rsidRPr="00294E8B">
        <w:rPr>
          <w:rFonts w:ascii="Times New Roman" w:hAnsi="Times New Roman" w:cs="Times New Roman"/>
          <w:sz w:val="28"/>
          <w:szCs w:val="28"/>
        </w:rPr>
        <w:t xml:space="preserve"> pandemic. </w:t>
      </w:r>
      <w:r w:rsidR="00902A2A">
        <w:rPr>
          <w:rFonts w:ascii="Times New Roman" w:hAnsi="Times New Roman" w:cs="Times New Roman"/>
          <w:sz w:val="28"/>
          <w:szCs w:val="28"/>
        </w:rPr>
        <w:t>Despite</w:t>
      </w:r>
      <w:r w:rsidR="00991582">
        <w:rPr>
          <w:rFonts w:ascii="Times New Roman" w:hAnsi="Times New Roman" w:cs="Times New Roman"/>
          <w:sz w:val="28"/>
          <w:szCs w:val="28"/>
        </w:rPr>
        <w:t xml:space="preserve"> </w:t>
      </w:r>
      <w:r w:rsidR="00A53208">
        <w:rPr>
          <w:rFonts w:ascii="Times New Roman" w:hAnsi="Times New Roman" w:cs="Times New Roman"/>
          <w:sz w:val="28"/>
          <w:szCs w:val="28"/>
        </w:rPr>
        <w:t xml:space="preserve">having to cancel last year’s planned </w:t>
      </w:r>
      <w:r w:rsidR="00814190">
        <w:rPr>
          <w:rFonts w:ascii="Times New Roman" w:hAnsi="Times New Roman" w:cs="Times New Roman"/>
          <w:sz w:val="28"/>
          <w:szCs w:val="28"/>
        </w:rPr>
        <w:t xml:space="preserve">BoFEP </w:t>
      </w:r>
      <w:r w:rsidR="00A53208">
        <w:rPr>
          <w:rFonts w:ascii="Times New Roman" w:hAnsi="Times New Roman" w:cs="Times New Roman"/>
          <w:sz w:val="28"/>
          <w:szCs w:val="28"/>
        </w:rPr>
        <w:t xml:space="preserve">workshop, </w:t>
      </w:r>
      <w:r w:rsidR="00814190">
        <w:rPr>
          <w:rFonts w:ascii="Times New Roman" w:hAnsi="Times New Roman" w:cs="Times New Roman"/>
          <w:sz w:val="28"/>
          <w:szCs w:val="28"/>
        </w:rPr>
        <w:t xml:space="preserve">and with limited opportunities to meet in person, </w:t>
      </w:r>
      <w:r w:rsidR="00A5320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management committee has met monthly by ZOOM</w:t>
      </w:r>
      <w:r w:rsidR="00814190">
        <w:rPr>
          <w:rFonts w:ascii="Times New Roman" w:hAnsi="Times New Roman" w:cs="Times New Roman"/>
          <w:sz w:val="28"/>
          <w:szCs w:val="28"/>
        </w:rPr>
        <w:t>, keeping</w:t>
      </w:r>
      <w:r>
        <w:rPr>
          <w:rFonts w:ascii="Times New Roman" w:hAnsi="Times New Roman" w:cs="Times New Roman"/>
          <w:sz w:val="28"/>
          <w:szCs w:val="28"/>
        </w:rPr>
        <w:t xml:space="preserve"> BoFEP activities running along smoothly, albeit at a reduced pace.</w:t>
      </w:r>
    </w:p>
    <w:p w14:paraId="01411914" w14:textId="77777777" w:rsidR="00157895" w:rsidRDefault="00EA2698" w:rsidP="00157895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814190">
        <w:rPr>
          <w:rFonts w:ascii="Times New Roman" w:hAnsi="Times New Roman" w:cs="Times New Roman"/>
          <w:sz w:val="28"/>
          <w:szCs w:val="28"/>
        </w:rPr>
        <w:t>BoFEP</w:t>
      </w:r>
      <w:r>
        <w:rPr>
          <w:rFonts w:ascii="Times New Roman" w:hAnsi="Times New Roman" w:cs="Times New Roman"/>
          <w:sz w:val="28"/>
          <w:szCs w:val="28"/>
        </w:rPr>
        <w:t xml:space="preserve"> approach</w:t>
      </w:r>
      <w:r w:rsidR="00814190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190"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next year, </w:t>
      </w:r>
      <w:r w:rsidR="00C704D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 is worth noting what </w:t>
      </w:r>
      <w:r w:rsidR="00814190">
        <w:rPr>
          <w:rFonts w:ascii="Times New Roman" w:hAnsi="Times New Roman" w:cs="Times New Roman"/>
          <w:sz w:val="28"/>
          <w:szCs w:val="28"/>
        </w:rPr>
        <w:t>has been</w:t>
      </w:r>
      <w:r>
        <w:rPr>
          <w:rFonts w:ascii="Times New Roman" w:hAnsi="Times New Roman" w:cs="Times New Roman"/>
          <w:sz w:val="28"/>
          <w:szCs w:val="28"/>
        </w:rPr>
        <w:t xml:space="preserve"> accomplished </w:t>
      </w:r>
      <w:r w:rsidR="00814190">
        <w:rPr>
          <w:rFonts w:ascii="Times New Roman" w:hAnsi="Times New Roman" w:cs="Times New Roman"/>
          <w:sz w:val="28"/>
          <w:szCs w:val="28"/>
        </w:rPr>
        <w:t>by this</w:t>
      </w:r>
      <w:r>
        <w:rPr>
          <w:rFonts w:ascii="Times New Roman" w:hAnsi="Times New Roman" w:cs="Times New Roman"/>
          <w:sz w:val="28"/>
          <w:szCs w:val="28"/>
        </w:rPr>
        <w:t xml:space="preserve"> small organization with </w:t>
      </w:r>
      <w:r w:rsidR="00157895">
        <w:rPr>
          <w:rFonts w:ascii="Times New Roman" w:hAnsi="Times New Roman" w:cs="Times New Roman"/>
          <w:sz w:val="28"/>
          <w:szCs w:val="28"/>
        </w:rPr>
        <w:t xml:space="preserve">volunteers and </w:t>
      </w:r>
      <w:r>
        <w:rPr>
          <w:rFonts w:ascii="Times New Roman" w:hAnsi="Times New Roman" w:cs="Times New Roman"/>
          <w:sz w:val="28"/>
          <w:szCs w:val="28"/>
        </w:rPr>
        <w:t>limited funding</w:t>
      </w:r>
      <w:r w:rsidR="00157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Outputs include the </w:t>
      </w:r>
      <w:r w:rsidR="00157895">
        <w:rPr>
          <w:rFonts w:ascii="Times New Roman" w:hAnsi="Times New Roman" w:cs="Times New Roman"/>
          <w:sz w:val="28"/>
          <w:szCs w:val="28"/>
        </w:rPr>
        <w:t xml:space="preserve">newsletter, </w:t>
      </w:r>
      <w:r w:rsidRPr="00157895">
        <w:rPr>
          <w:rFonts w:ascii="Times New Roman" w:hAnsi="Times New Roman" w:cs="Times New Roman"/>
          <w:i/>
          <w:sz w:val="28"/>
          <w:szCs w:val="28"/>
        </w:rPr>
        <w:t>Fundy Tidings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53208">
        <w:rPr>
          <w:rFonts w:ascii="Times New Roman" w:hAnsi="Times New Roman" w:cs="Times New Roman"/>
          <w:sz w:val="28"/>
          <w:szCs w:val="28"/>
        </w:rPr>
        <w:t>renewed activity on the website</w:t>
      </w:r>
      <w:r w:rsidR="00177EC9">
        <w:rPr>
          <w:rFonts w:ascii="Times New Roman" w:hAnsi="Times New Roman" w:cs="Times New Roman"/>
          <w:sz w:val="28"/>
          <w:szCs w:val="28"/>
        </w:rPr>
        <w:t>, with an active Facebook page</w:t>
      </w:r>
      <w:r w:rsidR="00A53208">
        <w:rPr>
          <w:rFonts w:ascii="Times New Roman" w:hAnsi="Times New Roman" w:cs="Times New Roman"/>
          <w:sz w:val="28"/>
          <w:szCs w:val="28"/>
        </w:rPr>
        <w:t xml:space="preserve">; early planning for </w:t>
      </w:r>
      <w:r w:rsidR="00157895">
        <w:rPr>
          <w:rFonts w:ascii="Times New Roman" w:hAnsi="Times New Roman" w:cs="Times New Roman"/>
          <w:sz w:val="28"/>
          <w:szCs w:val="28"/>
        </w:rPr>
        <w:t xml:space="preserve">the next </w:t>
      </w:r>
      <w:r>
        <w:rPr>
          <w:rFonts w:ascii="Times New Roman" w:hAnsi="Times New Roman" w:cs="Times New Roman"/>
          <w:sz w:val="28"/>
          <w:szCs w:val="28"/>
        </w:rPr>
        <w:t xml:space="preserve">biennial workshop to exchange ideas and information; access to reliable information on </w:t>
      </w:r>
      <w:r w:rsidR="00157895">
        <w:rPr>
          <w:rFonts w:ascii="Times New Roman" w:hAnsi="Times New Roman" w:cs="Times New Roman"/>
          <w:sz w:val="28"/>
          <w:szCs w:val="28"/>
        </w:rPr>
        <w:t>the bay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watersheds; </w:t>
      </w:r>
      <w:r w:rsidR="001578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new video project; </w:t>
      </w:r>
      <w:r w:rsidR="00157895">
        <w:rPr>
          <w:rFonts w:ascii="Times New Roman" w:hAnsi="Times New Roman" w:cs="Times New Roman"/>
          <w:sz w:val="28"/>
          <w:szCs w:val="28"/>
        </w:rPr>
        <w:t xml:space="preserve">and </w:t>
      </w:r>
      <w:r w:rsidR="00A53208">
        <w:rPr>
          <w:rFonts w:ascii="Times New Roman" w:hAnsi="Times New Roman" w:cs="Times New Roman"/>
          <w:sz w:val="28"/>
          <w:szCs w:val="28"/>
        </w:rPr>
        <w:t xml:space="preserve">continued </w:t>
      </w:r>
      <w:r>
        <w:rPr>
          <w:rFonts w:ascii="Times New Roman" w:hAnsi="Times New Roman" w:cs="Times New Roman"/>
          <w:sz w:val="28"/>
          <w:szCs w:val="28"/>
        </w:rPr>
        <w:t xml:space="preserve">engagement with the </w:t>
      </w:r>
      <w:r w:rsidR="00177EC9">
        <w:rPr>
          <w:rFonts w:ascii="Times New Roman" w:hAnsi="Times New Roman" w:cs="Times New Roman"/>
          <w:sz w:val="28"/>
          <w:szCs w:val="28"/>
        </w:rPr>
        <w:t>Gulf of Maine Council</w:t>
      </w:r>
      <w:r w:rsidR="00157895">
        <w:rPr>
          <w:rFonts w:ascii="Times New Roman" w:hAnsi="Times New Roman" w:cs="Times New Roman"/>
          <w:sz w:val="28"/>
          <w:szCs w:val="28"/>
        </w:rPr>
        <w:t xml:space="preserve"> and other organization</w:t>
      </w:r>
      <w:r w:rsidR="00A5320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885">
        <w:rPr>
          <w:rFonts w:ascii="Times New Roman" w:hAnsi="Times New Roman" w:cs="Times New Roman"/>
          <w:sz w:val="28"/>
          <w:szCs w:val="28"/>
        </w:rPr>
        <w:t xml:space="preserve">As Covid gets under control, we are much looking forward to hosting the 2022 Bay of Fundy Workshop, with ACCESS as a co-partner, and hopefully with many </w:t>
      </w:r>
      <w:r w:rsidR="00A53208">
        <w:rPr>
          <w:rFonts w:ascii="Times New Roman" w:hAnsi="Times New Roman" w:cs="Times New Roman"/>
          <w:sz w:val="28"/>
          <w:szCs w:val="28"/>
        </w:rPr>
        <w:t>co-</w:t>
      </w:r>
      <w:r w:rsidR="003C1885">
        <w:rPr>
          <w:rFonts w:ascii="Times New Roman" w:hAnsi="Times New Roman" w:cs="Times New Roman"/>
          <w:sz w:val="28"/>
          <w:szCs w:val="28"/>
        </w:rPr>
        <w:t>sponsors as in previous years.</w:t>
      </w:r>
      <w:r w:rsidR="00814190">
        <w:rPr>
          <w:rFonts w:ascii="Times New Roman" w:hAnsi="Times New Roman" w:cs="Times New Roman"/>
          <w:sz w:val="28"/>
          <w:szCs w:val="28"/>
        </w:rPr>
        <w:t xml:space="preserve"> You will hear more details shortly about some of this activity.</w:t>
      </w:r>
    </w:p>
    <w:p w14:paraId="396BD30E" w14:textId="77777777" w:rsidR="00157895" w:rsidRDefault="00157895" w:rsidP="00157895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8CA22A" w14:textId="77777777" w:rsidR="00294E8B" w:rsidRPr="00294E8B" w:rsidRDefault="00EA2698" w:rsidP="00294E8B">
      <w:pPr>
        <w:spacing w:after="20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There </w:t>
      </w:r>
      <w:r w:rsidR="00814190">
        <w:rPr>
          <w:rFonts w:ascii="Times New Roman" w:hAnsi="Times New Roman" w:cs="Times New Roman"/>
          <w:sz w:val="28"/>
          <w:szCs w:val="28"/>
        </w:rPr>
        <w:t>is</w:t>
      </w:r>
      <w:r w:rsidR="00157895">
        <w:rPr>
          <w:rFonts w:ascii="Times New Roman" w:hAnsi="Times New Roman" w:cs="Times New Roman"/>
          <w:sz w:val="28"/>
          <w:szCs w:val="28"/>
        </w:rPr>
        <w:t xml:space="preserve"> no shortage of</w:t>
      </w:r>
      <w:r w:rsidRPr="00294E8B">
        <w:rPr>
          <w:rFonts w:ascii="Times New Roman" w:hAnsi="Times New Roman" w:cs="Times New Roman"/>
          <w:sz w:val="28"/>
          <w:szCs w:val="28"/>
        </w:rPr>
        <w:t xml:space="preserve"> Fundy environmental </w:t>
      </w:r>
      <w:r w:rsidR="00700024">
        <w:rPr>
          <w:rFonts w:ascii="Times New Roman" w:hAnsi="Times New Roman" w:cs="Times New Roman"/>
          <w:sz w:val="28"/>
          <w:szCs w:val="28"/>
        </w:rPr>
        <w:t>concerns</w:t>
      </w:r>
      <w:r w:rsidR="00A53208">
        <w:rPr>
          <w:rFonts w:ascii="Times New Roman" w:hAnsi="Times New Roman" w:cs="Times New Roman"/>
          <w:sz w:val="28"/>
          <w:szCs w:val="28"/>
        </w:rPr>
        <w:t>,</w:t>
      </w:r>
      <w:r w:rsidR="00700024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issues</w:t>
      </w:r>
      <w:r w:rsidR="00A53208">
        <w:rPr>
          <w:rFonts w:ascii="Times New Roman" w:hAnsi="Times New Roman" w:cs="Times New Roman"/>
          <w:sz w:val="28"/>
          <w:szCs w:val="28"/>
        </w:rPr>
        <w:t>, new science and new initiatives</w:t>
      </w:r>
      <w:r w:rsidR="003C1885">
        <w:rPr>
          <w:rFonts w:ascii="Times New Roman" w:hAnsi="Times New Roman" w:cs="Times New Roman"/>
          <w:sz w:val="28"/>
          <w:szCs w:val="28"/>
        </w:rPr>
        <w:t xml:space="preserve"> to discuss</w:t>
      </w:r>
      <w:r w:rsidR="00157895">
        <w:rPr>
          <w:rFonts w:ascii="Times New Roman" w:hAnsi="Times New Roman" w:cs="Times New Roman"/>
          <w:sz w:val="28"/>
          <w:szCs w:val="28"/>
        </w:rPr>
        <w:t>.</w:t>
      </w:r>
      <w:r w:rsidRPr="00294E8B">
        <w:rPr>
          <w:rFonts w:ascii="Times New Roman" w:hAnsi="Times New Roman" w:cs="Times New Roman"/>
          <w:sz w:val="28"/>
          <w:szCs w:val="28"/>
        </w:rPr>
        <w:t xml:space="preserve"> </w:t>
      </w:r>
      <w:r w:rsidR="00A53208">
        <w:rPr>
          <w:rFonts w:ascii="Times New Roman" w:hAnsi="Times New Roman" w:cs="Times New Roman"/>
          <w:sz w:val="28"/>
          <w:szCs w:val="28"/>
        </w:rPr>
        <w:t>Issues</w:t>
      </w:r>
      <w:r w:rsidRPr="00294E8B">
        <w:rPr>
          <w:rFonts w:ascii="Times New Roman" w:hAnsi="Times New Roman" w:cs="Times New Roman"/>
          <w:sz w:val="28"/>
          <w:szCs w:val="28"/>
        </w:rPr>
        <w:t xml:space="preserve"> include continued concerns about the ecological effects of open-pen aquaculture</w:t>
      </w:r>
      <w:r w:rsidR="00157895">
        <w:rPr>
          <w:rFonts w:ascii="Times New Roman" w:hAnsi="Times New Roman" w:cs="Times New Roman"/>
          <w:sz w:val="28"/>
          <w:szCs w:val="28"/>
        </w:rPr>
        <w:t>;</w:t>
      </w:r>
      <w:r w:rsidRPr="00294E8B">
        <w:rPr>
          <w:rFonts w:ascii="Times New Roman" w:hAnsi="Times New Roman" w:cs="Times New Roman"/>
          <w:sz w:val="28"/>
          <w:szCs w:val="28"/>
        </w:rPr>
        <w:t xml:space="preserve"> the </w:t>
      </w:r>
      <w:r w:rsidR="00157895">
        <w:rPr>
          <w:rFonts w:ascii="Times New Roman" w:hAnsi="Times New Roman" w:cs="Times New Roman"/>
          <w:sz w:val="28"/>
          <w:szCs w:val="28"/>
        </w:rPr>
        <w:t>accommodation</w:t>
      </w:r>
      <w:r w:rsidRPr="00294E8B">
        <w:rPr>
          <w:rFonts w:ascii="Times New Roman" w:hAnsi="Times New Roman" w:cs="Times New Roman"/>
          <w:sz w:val="28"/>
          <w:szCs w:val="28"/>
        </w:rPr>
        <w:t xml:space="preserve"> of lobster fishing outside of specified seasons</w:t>
      </w:r>
      <w:r w:rsidR="00157895">
        <w:rPr>
          <w:rFonts w:ascii="Times New Roman" w:hAnsi="Times New Roman" w:cs="Times New Roman"/>
          <w:sz w:val="28"/>
          <w:szCs w:val="28"/>
        </w:rPr>
        <w:t xml:space="preserve"> by First </w:t>
      </w:r>
      <w:r w:rsidR="00700024">
        <w:rPr>
          <w:rFonts w:ascii="Times New Roman" w:hAnsi="Times New Roman" w:cs="Times New Roman"/>
          <w:sz w:val="28"/>
          <w:szCs w:val="28"/>
        </w:rPr>
        <w:t>N</w:t>
      </w:r>
      <w:r w:rsidR="00157895">
        <w:rPr>
          <w:rFonts w:ascii="Times New Roman" w:hAnsi="Times New Roman" w:cs="Times New Roman"/>
          <w:sz w:val="28"/>
          <w:szCs w:val="28"/>
        </w:rPr>
        <w:t>ations peoples</w:t>
      </w:r>
      <w:r w:rsidR="00700024">
        <w:rPr>
          <w:rFonts w:ascii="Times New Roman" w:hAnsi="Times New Roman" w:cs="Times New Roman"/>
          <w:sz w:val="28"/>
          <w:szCs w:val="28"/>
        </w:rPr>
        <w:t xml:space="preserve"> (perhaps now resolved)</w:t>
      </w:r>
      <w:r w:rsidR="00157895">
        <w:rPr>
          <w:rFonts w:ascii="Times New Roman" w:hAnsi="Times New Roman" w:cs="Times New Roman"/>
          <w:sz w:val="28"/>
          <w:szCs w:val="28"/>
        </w:rPr>
        <w:t>; c</w:t>
      </w:r>
      <w:r w:rsidRPr="00294E8B">
        <w:rPr>
          <w:rFonts w:ascii="Times New Roman" w:hAnsi="Times New Roman" w:cs="Times New Roman"/>
          <w:sz w:val="28"/>
          <w:szCs w:val="28"/>
        </w:rPr>
        <w:t xml:space="preserve">oncerns about tidal power development </w:t>
      </w:r>
      <w:r w:rsidR="00157895">
        <w:rPr>
          <w:rFonts w:ascii="Times New Roman" w:hAnsi="Times New Roman" w:cs="Times New Roman"/>
          <w:sz w:val="28"/>
          <w:szCs w:val="28"/>
        </w:rPr>
        <w:t xml:space="preserve">and the requirement for </w:t>
      </w:r>
      <w:r w:rsidRPr="00294E8B">
        <w:rPr>
          <w:rFonts w:ascii="Times New Roman" w:hAnsi="Times New Roman" w:cs="Times New Roman"/>
          <w:sz w:val="28"/>
          <w:szCs w:val="28"/>
        </w:rPr>
        <w:t>monitoring</w:t>
      </w:r>
      <w:r w:rsidR="00157895">
        <w:rPr>
          <w:rFonts w:ascii="Times New Roman" w:hAnsi="Times New Roman" w:cs="Times New Roman"/>
          <w:sz w:val="28"/>
          <w:szCs w:val="28"/>
        </w:rPr>
        <w:t xml:space="preserve"> around the newer units; monitoring of the various whales that inhabit the outer bay seasonally</w:t>
      </w:r>
      <w:r w:rsidR="00700024">
        <w:rPr>
          <w:rFonts w:ascii="Times New Roman" w:hAnsi="Times New Roman" w:cs="Times New Roman"/>
          <w:sz w:val="28"/>
          <w:szCs w:val="28"/>
        </w:rPr>
        <w:t>, including the e</w:t>
      </w:r>
      <w:r w:rsidRPr="00294E8B">
        <w:rPr>
          <w:rFonts w:ascii="Times New Roman" w:hAnsi="Times New Roman" w:cs="Times New Roman"/>
          <w:sz w:val="28"/>
          <w:szCs w:val="28"/>
        </w:rPr>
        <w:t xml:space="preserve">ndangered right whales </w:t>
      </w:r>
      <w:r w:rsidR="00700024">
        <w:rPr>
          <w:rFonts w:ascii="Times New Roman" w:hAnsi="Times New Roman" w:cs="Times New Roman"/>
          <w:sz w:val="28"/>
          <w:szCs w:val="28"/>
        </w:rPr>
        <w:t xml:space="preserve">now </w:t>
      </w:r>
      <w:r w:rsidRPr="00294E8B">
        <w:rPr>
          <w:rFonts w:ascii="Times New Roman" w:hAnsi="Times New Roman" w:cs="Times New Roman"/>
          <w:sz w:val="28"/>
          <w:szCs w:val="28"/>
        </w:rPr>
        <w:t>rarely seen in Fundy</w:t>
      </w:r>
      <w:r w:rsidR="00700024">
        <w:rPr>
          <w:rFonts w:ascii="Times New Roman" w:hAnsi="Times New Roman" w:cs="Times New Roman"/>
          <w:sz w:val="28"/>
          <w:szCs w:val="28"/>
        </w:rPr>
        <w:t>; monitoring of</w:t>
      </w:r>
      <w:r w:rsidRPr="00294E8B">
        <w:rPr>
          <w:rFonts w:ascii="Times New Roman" w:hAnsi="Times New Roman" w:cs="Times New Roman"/>
          <w:sz w:val="28"/>
          <w:szCs w:val="28"/>
        </w:rPr>
        <w:t xml:space="preserve"> white sharks, subject of a tagging program in NS waters</w:t>
      </w:r>
      <w:r w:rsidR="00700024">
        <w:rPr>
          <w:rFonts w:ascii="Times New Roman" w:hAnsi="Times New Roman" w:cs="Times New Roman"/>
          <w:sz w:val="28"/>
          <w:szCs w:val="28"/>
        </w:rPr>
        <w:t xml:space="preserve">; and continued opening up of salt marshes in the upper bay wherever possible.  As Editor of the PNSIS, it is worth noting </w:t>
      </w:r>
      <w:r w:rsidR="00294E8B" w:rsidRPr="00294E8B">
        <w:rPr>
          <w:rFonts w:ascii="Times New Roman" w:hAnsi="Times New Roman" w:cs="Times New Roman"/>
          <w:sz w:val="28"/>
          <w:szCs w:val="28"/>
        </w:rPr>
        <w:t>three articles of direct relevance to the Bay of Fundy</w:t>
      </w:r>
      <w:r w:rsidR="00700024">
        <w:rPr>
          <w:rFonts w:ascii="Times New Roman" w:hAnsi="Times New Roman" w:cs="Times New Roman"/>
          <w:sz w:val="28"/>
          <w:szCs w:val="28"/>
        </w:rPr>
        <w:t xml:space="preserve"> in the latest Issue (51-2, 2021)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 – an editorial on ocean literacy</w:t>
      </w:r>
      <w:r w:rsidR="00177EC9">
        <w:rPr>
          <w:rFonts w:ascii="Times New Roman" w:hAnsi="Times New Roman" w:cs="Times New Roman"/>
          <w:sz w:val="28"/>
          <w:szCs w:val="28"/>
        </w:rPr>
        <w:t xml:space="preserve"> </w:t>
      </w:r>
      <w:r w:rsidR="00294E8B" w:rsidRPr="00294E8B">
        <w:rPr>
          <w:rFonts w:ascii="Times New Roman" w:hAnsi="Times New Roman" w:cs="Times New Roman"/>
          <w:sz w:val="28"/>
          <w:szCs w:val="28"/>
        </w:rPr>
        <w:t>by 3 SC members</w:t>
      </w:r>
      <w:r w:rsidR="00177EC9">
        <w:rPr>
          <w:rFonts w:ascii="Times New Roman" w:hAnsi="Times New Roman" w:cs="Times New Roman"/>
          <w:sz w:val="28"/>
          <w:szCs w:val="28"/>
        </w:rPr>
        <w:t xml:space="preserve"> (1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); an article by past </w:t>
      </w:r>
      <w:r w:rsidR="00177EC9">
        <w:rPr>
          <w:rFonts w:ascii="Times New Roman" w:hAnsi="Times New Roman" w:cs="Times New Roman"/>
          <w:sz w:val="28"/>
          <w:szCs w:val="28"/>
        </w:rPr>
        <w:t xml:space="preserve">BoFEP 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Chair and SC member Graham Daborn on the contributions of Acadia University </w:t>
      </w:r>
      <w:r w:rsidR="00A53208">
        <w:rPr>
          <w:rFonts w:ascii="Times New Roman" w:hAnsi="Times New Roman" w:cs="Times New Roman"/>
          <w:sz w:val="28"/>
          <w:szCs w:val="28"/>
        </w:rPr>
        <w:t>s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cientist Sherman </w:t>
      </w:r>
      <w:proofErr w:type="spellStart"/>
      <w:r w:rsidR="00294E8B" w:rsidRPr="00294E8B">
        <w:rPr>
          <w:rFonts w:ascii="Times New Roman" w:hAnsi="Times New Roman" w:cs="Times New Roman"/>
          <w:sz w:val="28"/>
          <w:szCs w:val="28"/>
        </w:rPr>
        <w:t>Bleakney</w:t>
      </w:r>
      <w:proofErr w:type="spellEnd"/>
      <w:r w:rsidR="00177EC9">
        <w:rPr>
          <w:rFonts w:ascii="Times New Roman" w:hAnsi="Times New Roman" w:cs="Times New Roman"/>
          <w:sz w:val="28"/>
          <w:szCs w:val="28"/>
        </w:rPr>
        <w:t xml:space="preserve"> (2)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; and </w:t>
      </w:r>
      <w:r w:rsidR="00A53208">
        <w:rPr>
          <w:rFonts w:ascii="Times New Roman" w:hAnsi="Times New Roman" w:cs="Times New Roman"/>
          <w:sz w:val="28"/>
          <w:szCs w:val="28"/>
        </w:rPr>
        <w:t xml:space="preserve">importantly, </w:t>
      </w:r>
      <w:r w:rsidR="00294E8B" w:rsidRPr="00294E8B">
        <w:rPr>
          <w:rFonts w:ascii="Times New Roman" w:hAnsi="Times New Roman" w:cs="Times New Roman"/>
          <w:sz w:val="28"/>
          <w:szCs w:val="28"/>
        </w:rPr>
        <w:t>a</w:t>
      </w:r>
      <w:r w:rsidR="00700024">
        <w:rPr>
          <w:rFonts w:ascii="Times New Roman" w:hAnsi="Times New Roman" w:cs="Times New Roman"/>
          <w:sz w:val="28"/>
          <w:szCs w:val="28"/>
        </w:rPr>
        <w:t xml:space="preserve"> review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 </w:t>
      </w:r>
      <w:r w:rsidR="00700024">
        <w:rPr>
          <w:rFonts w:ascii="Times New Roman" w:hAnsi="Times New Roman" w:cs="Times New Roman"/>
          <w:sz w:val="28"/>
          <w:szCs w:val="28"/>
        </w:rPr>
        <w:t>of</w:t>
      </w:r>
      <w:r w:rsidR="00294E8B" w:rsidRPr="00294E8B">
        <w:rPr>
          <w:rFonts w:ascii="Times New Roman" w:hAnsi="Times New Roman" w:cs="Times New Roman"/>
          <w:sz w:val="28"/>
          <w:szCs w:val="28"/>
        </w:rPr>
        <w:t xml:space="preserve"> the ecology of the seabirds of East Machias Island, located in the outer bay</w:t>
      </w:r>
      <w:r w:rsidR="00A53208">
        <w:rPr>
          <w:rFonts w:ascii="Times New Roman" w:hAnsi="Times New Roman" w:cs="Times New Roman"/>
          <w:sz w:val="28"/>
          <w:szCs w:val="28"/>
        </w:rPr>
        <w:t>,</w:t>
      </w:r>
      <w:r w:rsidR="00700024" w:rsidRPr="00700024">
        <w:rPr>
          <w:rFonts w:ascii="Times New Roman" w:hAnsi="Times New Roman" w:cs="Times New Roman"/>
          <w:sz w:val="28"/>
          <w:szCs w:val="28"/>
        </w:rPr>
        <w:t xml:space="preserve"> </w:t>
      </w:r>
      <w:r w:rsidR="00700024" w:rsidRPr="00294E8B">
        <w:rPr>
          <w:rFonts w:ascii="Times New Roman" w:hAnsi="Times New Roman" w:cs="Times New Roman"/>
          <w:sz w:val="28"/>
          <w:szCs w:val="28"/>
        </w:rPr>
        <w:t xml:space="preserve">by long-time BoFEP contributor, Tony Diamond </w:t>
      </w:r>
      <w:r w:rsidR="00177EC9">
        <w:rPr>
          <w:rFonts w:ascii="Times New Roman" w:hAnsi="Times New Roman" w:cs="Times New Roman"/>
          <w:sz w:val="28"/>
          <w:szCs w:val="28"/>
        </w:rPr>
        <w:t xml:space="preserve"> - </w:t>
      </w:r>
      <w:r w:rsidR="00700024" w:rsidRPr="00294E8B">
        <w:rPr>
          <w:rFonts w:ascii="Times New Roman" w:hAnsi="Times New Roman" w:cs="Times New Roman"/>
          <w:sz w:val="28"/>
          <w:szCs w:val="28"/>
        </w:rPr>
        <w:t>UNB-</w:t>
      </w:r>
      <w:r w:rsidR="00700024" w:rsidRPr="00294E8B">
        <w:rPr>
          <w:rFonts w:ascii="Times New Roman" w:hAnsi="Times New Roman" w:cs="Times New Roman"/>
          <w:sz w:val="28"/>
          <w:szCs w:val="28"/>
        </w:rPr>
        <w:lastRenderedPageBreak/>
        <w:t>Fredericton</w:t>
      </w:r>
      <w:r w:rsidR="00177EC9">
        <w:rPr>
          <w:rFonts w:ascii="Times New Roman" w:hAnsi="Times New Roman" w:cs="Times New Roman"/>
          <w:sz w:val="28"/>
          <w:szCs w:val="28"/>
        </w:rPr>
        <w:t xml:space="preserve"> (3)</w:t>
      </w:r>
      <w:r w:rsidR="00294E8B" w:rsidRPr="00294E8B">
        <w:rPr>
          <w:rFonts w:ascii="Times New Roman" w:hAnsi="Times New Roman" w:cs="Times New Roman"/>
          <w:sz w:val="28"/>
          <w:szCs w:val="28"/>
        </w:rPr>
        <w:t>.</w:t>
      </w:r>
      <w:r w:rsidR="00700024">
        <w:rPr>
          <w:rFonts w:ascii="Times New Roman" w:hAnsi="Times New Roman" w:cs="Times New Roman"/>
          <w:sz w:val="28"/>
          <w:szCs w:val="28"/>
        </w:rPr>
        <w:t xml:space="preserve"> Research continues on many topics at the institutes surrounding the Bay of Fundy</w:t>
      </w:r>
      <w:r w:rsidR="00A53208">
        <w:rPr>
          <w:rFonts w:ascii="Times New Roman" w:hAnsi="Times New Roman" w:cs="Times New Roman"/>
          <w:sz w:val="28"/>
          <w:szCs w:val="28"/>
        </w:rPr>
        <w:t xml:space="preserve"> and will be presented at the 2022 workshop</w:t>
      </w:r>
      <w:r w:rsidR="00700024">
        <w:rPr>
          <w:rFonts w:ascii="Times New Roman" w:hAnsi="Times New Roman" w:cs="Times New Roman"/>
          <w:sz w:val="28"/>
          <w:szCs w:val="28"/>
        </w:rPr>
        <w:t>.</w:t>
      </w:r>
    </w:p>
    <w:p w14:paraId="46362802" w14:textId="77777777" w:rsidR="00534EE4" w:rsidRDefault="00627087" w:rsidP="00294E8B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</w:t>
      </w:r>
      <w:r w:rsidR="00534EE4">
        <w:rPr>
          <w:rFonts w:ascii="Times New Roman" w:hAnsi="Times New Roman" w:cs="Times New Roman"/>
          <w:sz w:val="28"/>
          <w:szCs w:val="28"/>
        </w:rPr>
        <w:t xml:space="preserve"> </w:t>
      </w:r>
      <w:r w:rsidR="00700024">
        <w:rPr>
          <w:rFonts w:ascii="Times New Roman" w:hAnsi="Times New Roman" w:cs="Times New Roman"/>
          <w:sz w:val="28"/>
          <w:szCs w:val="28"/>
        </w:rPr>
        <w:t>BoFEP</w:t>
      </w:r>
      <w:r w:rsidR="00534EE4">
        <w:rPr>
          <w:rFonts w:ascii="Times New Roman" w:hAnsi="Times New Roman" w:cs="Times New Roman"/>
          <w:sz w:val="28"/>
          <w:szCs w:val="28"/>
        </w:rPr>
        <w:t xml:space="preserve"> advance</w:t>
      </w:r>
      <w:r w:rsidR="00700024">
        <w:rPr>
          <w:rFonts w:ascii="Times New Roman" w:hAnsi="Times New Roman" w:cs="Times New Roman"/>
          <w:sz w:val="28"/>
          <w:szCs w:val="28"/>
        </w:rPr>
        <w:t>s</w:t>
      </w:r>
      <w:r w:rsidR="00534EE4">
        <w:rPr>
          <w:rFonts w:ascii="Times New Roman" w:hAnsi="Times New Roman" w:cs="Times New Roman"/>
          <w:sz w:val="28"/>
          <w:szCs w:val="28"/>
        </w:rPr>
        <w:t xml:space="preserve"> forward successfully into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534EE4">
        <w:rPr>
          <w:rFonts w:ascii="Times New Roman" w:hAnsi="Times New Roman" w:cs="Times New Roman"/>
          <w:sz w:val="28"/>
          <w:szCs w:val="28"/>
        </w:rPr>
        <w:t xml:space="preserve"> next phase, the Steering Committee must consider </w:t>
      </w:r>
      <w:r>
        <w:rPr>
          <w:rFonts w:ascii="Times New Roman" w:hAnsi="Times New Roman" w:cs="Times New Roman"/>
          <w:sz w:val="28"/>
          <w:szCs w:val="28"/>
        </w:rPr>
        <w:t>some</w:t>
      </w:r>
      <w:r w:rsidR="00700024">
        <w:rPr>
          <w:rFonts w:ascii="Times New Roman" w:hAnsi="Times New Roman" w:cs="Times New Roman"/>
          <w:sz w:val="28"/>
          <w:szCs w:val="28"/>
        </w:rPr>
        <w:t xml:space="preserve"> immediate and longer term needs to keep the organization viable and importantly a meaningful contributor to the bay’s sustainability</w:t>
      </w:r>
      <w:r w:rsidR="00534EE4">
        <w:rPr>
          <w:rFonts w:ascii="Times New Roman" w:hAnsi="Times New Roman" w:cs="Times New Roman"/>
          <w:sz w:val="28"/>
          <w:szCs w:val="28"/>
        </w:rPr>
        <w:t>:</w:t>
      </w:r>
    </w:p>
    <w:p w14:paraId="26A9AD38" w14:textId="77777777" w:rsidR="00534EE4" w:rsidRPr="00A925CC" w:rsidRDefault="00534EE4" w:rsidP="00A925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1885">
        <w:rPr>
          <w:rFonts w:ascii="Times New Roman" w:hAnsi="Times New Roman" w:cs="Times New Roman"/>
          <w:b/>
          <w:bCs/>
          <w:sz w:val="28"/>
          <w:szCs w:val="28"/>
        </w:rPr>
        <w:t>Immediate needs</w:t>
      </w:r>
      <w:r w:rsidR="00700024" w:rsidRPr="003C1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8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925CC" w:rsidRPr="003C1885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Pr="003C1885">
        <w:rPr>
          <w:rFonts w:ascii="Times New Roman" w:hAnsi="Times New Roman" w:cs="Times New Roman"/>
          <w:b/>
          <w:sz w:val="28"/>
          <w:szCs w:val="28"/>
        </w:rPr>
        <w:t>olunteers for key positions</w:t>
      </w:r>
      <w:r w:rsidRPr="00A925CC">
        <w:rPr>
          <w:rFonts w:ascii="Times New Roman" w:hAnsi="Times New Roman" w:cs="Times New Roman"/>
          <w:sz w:val="28"/>
          <w:szCs w:val="28"/>
        </w:rPr>
        <w:t>:</w:t>
      </w:r>
    </w:p>
    <w:p w14:paraId="566704AD" w14:textId="77777777" w:rsidR="00534EE4" w:rsidRPr="003C1885" w:rsidRDefault="00534EE4" w:rsidP="003C18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1885">
        <w:rPr>
          <w:rFonts w:ascii="Times New Roman" w:hAnsi="Times New Roman" w:cs="Times New Roman"/>
          <w:sz w:val="28"/>
          <w:szCs w:val="28"/>
        </w:rPr>
        <w:t>Replacement for a key position, our Treasurer.  Susan wishes to retire after many years of excellent service.</w:t>
      </w:r>
    </w:p>
    <w:p w14:paraId="492B37B0" w14:textId="77777777" w:rsidR="00C87502" w:rsidRPr="003C1885" w:rsidRDefault="00C87502" w:rsidP="00C8750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1885">
        <w:rPr>
          <w:rFonts w:ascii="Times New Roman" w:hAnsi="Times New Roman" w:cs="Times New Roman"/>
          <w:sz w:val="28"/>
          <w:szCs w:val="28"/>
        </w:rPr>
        <w:t xml:space="preserve">Confirmation of </w:t>
      </w:r>
      <w:r>
        <w:rPr>
          <w:rFonts w:ascii="Times New Roman" w:hAnsi="Times New Roman" w:cs="Times New Roman"/>
          <w:sz w:val="28"/>
          <w:szCs w:val="28"/>
        </w:rPr>
        <w:t>two new</w:t>
      </w:r>
      <w:r w:rsidRPr="003C1885">
        <w:rPr>
          <w:rFonts w:ascii="Times New Roman" w:hAnsi="Times New Roman" w:cs="Times New Roman"/>
          <w:sz w:val="28"/>
          <w:szCs w:val="28"/>
        </w:rPr>
        <w:t xml:space="preserve"> Financial Directors</w:t>
      </w:r>
      <w:r>
        <w:rPr>
          <w:rFonts w:ascii="Times New Roman" w:hAnsi="Times New Roman" w:cs="Times New Roman"/>
          <w:sz w:val="28"/>
          <w:szCs w:val="28"/>
        </w:rPr>
        <w:t xml:space="preserve"> (to make the required four)</w:t>
      </w:r>
      <w:r w:rsidRPr="003C1885">
        <w:rPr>
          <w:rFonts w:ascii="Times New Roman" w:hAnsi="Times New Roman" w:cs="Times New Roman"/>
          <w:sz w:val="28"/>
          <w:szCs w:val="28"/>
        </w:rPr>
        <w:t xml:space="preserve">, to maintain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Pr="003C1885">
        <w:rPr>
          <w:rFonts w:ascii="Times New Roman" w:hAnsi="Times New Roman" w:cs="Times New Roman"/>
          <w:sz w:val="28"/>
          <w:szCs w:val="28"/>
        </w:rPr>
        <w:t xml:space="preserve">financial status with the NB government. </w:t>
      </w:r>
    </w:p>
    <w:p w14:paraId="1A0448C9" w14:textId="77777777" w:rsidR="00534EE4" w:rsidRPr="003C1885" w:rsidRDefault="001761D2" w:rsidP="003C18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34EE4" w:rsidRPr="003C1885">
        <w:rPr>
          <w:rFonts w:ascii="Times New Roman" w:hAnsi="Times New Roman" w:cs="Times New Roman"/>
          <w:sz w:val="28"/>
          <w:szCs w:val="28"/>
        </w:rPr>
        <w:t>o- chair</w:t>
      </w:r>
      <w:r>
        <w:rPr>
          <w:rFonts w:ascii="Times New Roman" w:hAnsi="Times New Roman" w:cs="Times New Roman"/>
          <w:sz w:val="28"/>
          <w:szCs w:val="28"/>
        </w:rPr>
        <w:t>s</w:t>
      </w:r>
      <w:r w:rsidR="00534EE4" w:rsidRPr="003C1885">
        <w:rPr>
          <w:rFonts w:ascii="Times New Roman" w:hAnsi="Times New Roman" w:cs="Times New Roman"/>
          <w:sz w:val="28"/>
          <w:szCs w:val="28"/>
        </w:rPr>
        <w:t xml:space="preserve"> for the next BoFEP/ACCESS Biennial Bay of Fundy Workshop (Spring 2022),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534EE4" w:rsidRPr="003C1885">
        <w:rPr>
          <w:rFonts w:ascii="Times New Roman" w:hAnsi="Times New Roman" w:cs="Times New Roman"/>
          <w:sz w:val="28"/>
          <w:szCs w:val="28"/>
        </w:rPr>
        <w:t xml:space="preserve"> theme of which will be Ocean Literacy.</w:t>
      </w:r>
    </w:p>
    <w:p w14:paraId="31690570" w14:textId="77777777" w:rsidR="00534EE4" w:rsidRPr="00A925CC" w:rsidRDefault="00534EE4" w:rsidP="00A925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25CC">
        <w:rPr>
          <w:rFonts w:ascii="Times New Roman" w:hAnsi="Times New Roman" w:cs="Times New Roman"/>
          <w:b/>
          <w:bCs/>
          <w:sz w:val="28"/>
          <w:szCs w:val="28"/>
        </w:rPr>
        <w:t xml:space="preserve">Longer term (over the next year) needs: </w:t>
      </w:r>
    </w:p>
    <w:p w14:paraId="250258EE" w14:textId="77777777" w:rsidR="003C1885" w:rsidRPr="00C137D2" w:rsidRDefault="00C824DF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i</w:t>
      </w:r>
      <w:r w:rsidR="00814190" w:rsidRPr="00C137D2">
        <w:rPr>
          <w:rFonts w:ascii="Times New Roman" w:hAnsi="Times New Roman" w:cs="Times New Roman"/>
          <w:sz w:val="28"/>
          <w:szCs w:val="28"/>
        </w:rPr>
        <w:t>mplementation of</w:t>
      </w:r>
      <w:r w:rsidR="003C1885" w:rsidRPr="00C137D2">
        <w:rPr>
          <w:rFonts w:ascii="Times New Roman" w:hAnsi="Times New Roman" w:cs="Times New Roman"/>
          <w:sz w:val="28"/>
          <w:szCs w:val="28"/>
        </w:rPr>
        <w:t xml:space="preserve"> the </w:t>
      </w:r>
      <w:r w:rsidR="00B72EB6">
        <w:rPr>
          <w:rFonts w:ascii="Times New Roman" w:hAnsi="Times New Roman" w:cs="Times New Roman"/>
          <w:sz w:val="28"/>
          <w:szCs w:val="28"/>
        </w:rPr>
        <w:t>2020 BoFEP S</w:t>
      </w:r>
      <w:r w:rsidR="003C1885" w:rsidRPr="00C137D2">
        <w:rPr>
          <w:rFonts w:ascii="Times New Roman" w:hAnsi="Times New Roman" w:cs="Times New Roman"/>
          <w:sz w:val="28"/>
          <w:szCs w:val="28"/>
        </w:rPr>
        <w:t xml:space="preserve">trategic </w:t>
      </w:r>
      <w:r w:rsidR="00B72EB6">
        <w:rPr>
          <w:rFonts w:ascii="Times New Roman" w:hAnsi="Times New Roman" w:cs="Times New Roman"/>
          <w:sz w:val="28"/>
          <w:szCs w:val="28"/>
        </w:rPr>
        <w:t>P</w:t>
      </w:r>
      <w:r w:rsidR="003C1885" w:rsidRPr="00C137D2">
        <w:rPr>
          <w:rFonts w:ascii="Times New Roman" w:hAnsi="Times New Roman" w:cs="Times New Roman"/>
          <w:sz w:val="28"/>
          <w:szCs w:val="28"/>
        </w:rPr>
        <w:t>lan</w:t>
      </w:r>
      <w:r w:rsidR="00B72EB6">
        <w:rPr>
          <w:rFonts w:ascii="Times New Roman" w:hAnsi="Times New Roman" w:cs="Times New Roman"/>
          <w:sz w:val="28"/>
          <w:szCs w:val="28"/>
        </w:rPr>
        <w:t xml:space="preserve"> (4)</w:t>
      </w:r>
      <w:r w:rsidR="00814190" w:rsidRPr="00C137D2">
        <w:rPr>
          <w:rFonts w:ascii="Times New Roman" w:hAnsi="Times New Roman" w:cs="Times New Roman"/>
          <w:sz w:val="28"/>
          <w:szCs w:val="28"/>
        </w:rPr>
        <w:t>,</w:t>
      </w:r>
      <w:r w:rsidR="003C1885" w:rsidRPr="00C137D2">
        <w:rPr>
          <w:rFonts w:ascii="Times New Roman" w:hAnsi="Times New Roman" w:cs="Times New Roman"/>
          <w:sz w:val="28"/>
          <w:szCs w:val="28"/>
        </w:rPr>
        <w:t xml:space="preserve"> to guide our collective work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A61A0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>A larger paid membership – this must be enhanced by a direct pay system, to be instituted once we have a new Treasurer and four confirmed financial directors;</w:t>
      </w:r>
    </w:p>
    <w:p w14:paraId="1D2015B0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>Volunteers to participate in the BoFEP Video project (please contact Sandra Curry);</w:t>
      </w:r>
    </w:p>
    <w:p w14:paraId="72ECBD41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>A stronger presence of people and organizations from New Brunswick, especially from groups like the HMSC and ACAP Saint John;</w:t>
      </w:r>
    </w:p>
    <w:p w14:paraId="7F2548EA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 xml:space="preserve">A more engaged SC - everyone on the SC to be involved in at least one project; that would include direct engagement of our younger SC members and others; </w:t>
      </w:r>
    </w:p>
    <w:p w14:paraId="546B4533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>Continued active working groups (e.g. ocean literacy; informatics) and funding  and volunteers for their specific projects;</w:t>
      </w:r>
    </w:p>
    <w:p w14:paraId="324A89AC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 xml:space="preserve">Continued input of information items to the Fundy Tidings newsletter, to assist the </w:t>
      </w:r>
      <w:r w:rsidR="001761D2">
        <w:rPr>
          <w:rFonts w:ascii="Times New Roman" w:hAnsi="Times New Roman" w:cs="Times New Roman"/>
          <w:sz w:val="28"/>
          <w:szCs w:val="28"/>
        </w:rPr>
        <w:t xml:space="preserve">long-standing </w:t>
      </w:r>
      <w:r w:rsidRPr="00C137D2">
        <w:rPr>
          <w:rFonts w:ascii="Times New Roman" w:hAnsi="Times New Roman" w:cs="Times New Roman"/>
          <w:sz w:val="28"/>
          <w:szCs w:val="28"/>
        </w:rPr>
        <w:t>editor</w:t>
      </w:r>
      <w:r w:rsidR="001761D2">
        <w:rPr>
          <w:rFonts w:ascii="Times New Roman" w:hAnsi="Times New Roman" w:cs="Times New Roman"/>
          <w:sz w:val="28"/>
          <w:szCs w:val="28"/>
        </w:rPr>
        <w:t>, Dr. Jon Percy (5</w:t>
      </w:r>
      <w:r w:rsidRPr="00C137D2">
        <w:rPr>
          <w:rFonts w:ascii="Times New Roman" w:hAnsi="Times New Roman" w:cs="Times New Roman"/>
          <w:sz w:val="28"/>
          <w:szCs w:val="28"/>
        </w:rPr>
        <w:t>);</w:t>
      </w:r>
    </w:p>
    <w:p w14:paraId="709064A5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t>Input to our social media platforms;</w:t>
      </w:r>
    </w:p>
    <w:p w14:paraId="6E7213FC" w14:textId="77777777" w:rsidR="00534EE4" w:rsidRPr="00C137D2" w:rsidRDefault="00534EE4" w:rsidP="00C137D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37D2">
        <w:rPr>
          <w:rFonts w:ascii="Times New Roman" w:hAnsi="Times New Roman" w:cs="Times New Roman"/>
          <w:sz w:val="28"/>
          <w:szCs w:val="28"/>
        </w:rPr>
        <w:lastRenderedPageBreak/>
        <w:t>Active linkage to other groups</w:t>
      </w:r>
      <w:r w:rsidR="00EA2698" w:rsidRPr="00C137D2">
        <w:rPr>
          <w:rFonts w:ascii="Times New Roman" w:hAnsi="Times New Roman" w:cs="Times New Roman"/>
          <w:sz w:val="28"/>
          <w:szCs w:val="28"/>
        </w:rPr>
        <w:t xml:space="preserve"> active around Fundy</w:t>
      </w:r>
      <w:r w:rsidRPr="00C137D2">
        <w:rPr>
          <w:rFonts w:ascii="Times New Roman" w:hAnsi="Times New Roman" w:cs="Times New Roman"/>
          <w:sz w:val="28"/>
          <w:szCs w:val="28"/>
        </w:rPr>
        <w:t xml:space="preserve">, such as the </w:t>
      </w:r>
      <w:r w:rsidR="00EA2698" w:rsidRPr="00C137D2">
        <w:rPr>
          <w:rFonts w:ascii="Times New Roman" w:hAnsi="Times New Roman" w:cs="Times New Roman"/>
          <w:sz w:val="28"/>
          <w:szCs w:val="28"/>
        </w:rPr>
        <w:t xml:space="preserve"> HMSC, </w:t>
      </w:r>
      <w:r w:rsidRPr="00C137D2">
        <w:rPr>
          <w:rFonts w:ascii="Times New Roman" w:hAnsi="Times New Roman" w:cs="Times New Roman"/>
          <w:sz w:val="28"/>
          <w:szCs w:val="28"/>
        </w:rPr>
        <w:t>Cliffs of Fundy UNESCO Geopark</w:t>
      </w:r>
      <w:r w:rsidR="00EA2698" w:rsidRPr="00C137D2">
        <w:rPr>
          <w:rFonts w:ascii="Times New Roman" w:hAnsi="Times New Roman" w:cs="Times New Roman"/>
          <w:sz w:val="28"/>
          <w:szCs w:val="28"/>
        </w:rPr>
        <w:t>, CPAWS, Ocean North, and of course</w:t>
      </w:r>
      <w:r w:rsidR="001761D2">
        <w:rPr>
          <w:rFonts w:ascii="Times New Roman" w:hAnsi="Times New Roman" w:cs="Times New Roman"/>
          <w:sz w:val="28"/>
          <w:szCs w:val="28"/>
        </w:rPr>
        <w:t xml:space="preserve">, all of </w:t>
      </w:r>
      <w:r w:rsidR="00EA2698" w:rsidRPr="00C137D2">
        <w:rPr>
          <w:rFonts w:ascii="Times New Roman" w:hAnsi="Times New Roman" w:cs="Times New Roman"/>
          <w:sz w:val="28"/>
          <w:szCs w:val="28"/>
        </w:rPr>
        <w:t xml:space="preserve"> the groups represented by the Steering Committee. We are a partnership with </w:t>
      </w:r>
      <w:r w:rsidR="001761D2">
        <w:rPr>
          <w:rFonts w:ascii="Times New Roman" w:hAnsi="Times New Roman" w:cs="Times New Roman"/>
          <w:sz w:val="28"/>
          <w:szCs w:val="28"/>
        </w:rPr>
        <w:t>many</w:t>
      </w:r>
      <w:r w:rsidR="00EA2698" w:rsidRPr="00C137D2">
        <w:rPr>
          <w:rFonts w:ascii="Times New Roman" w:hAnsi="Times New Roman" w:cs="Times New Roman"/>
          <w:sz w:val="28"/>
          <w:szCs w:val="28"/>
        </w:rPr>
        <w:t xml:space="preserve"> shared aspirations and goals</w:t>
      </w:r>
      <w:r w:rsidRPr="00C137D2">
        <w:rPr>
          <w:rFonts w:ascii="Times New Roman" w:hAnsi="Times New Roman" w:cs="Times New Roman"/>
          <w:sz w:val="28"/>
          <w:szCs w:val="28"/>
        </w:rPr>
        <w:t>.</w:t>
      </w:r>
    </w:p>
    <w:p w14:paraId="2975A91A" w14:textId="77777777" w:rsidR="00EA2698" w:rsidRDefault="003C1885" w:rsidP="00D6639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comments on this report and all of the other</w:t>
      </w:r>
      <w:r w:rsidR="001761D2">
        <w:rPr>
          <w:rFonts w:ascii="Times New Roman" w:hAnsi="Times New Roman" w:cs="Times New Roman"/>
          <w:sz w:val="28"/>
          <w:szCs w:val="28"/>
        </w:rPr>
        <w:t xml:space="preserve"> reports</w:t>
      </w:r>
      <w:r w:rsidR="00C824DF">
        <w:rPr>
          <w:rFonts w:ascii="Times New Roman" w:hAnsi="Times New Roman" w:cs="Times New Roman"/>
          <w:sz w:val="28"/>
          <w:szCs w:val="28"/>
        </w:rPr>
        <w:t xml:space="preserve"> that will be presented </w:t>
      </w:r>
      <w:r w:rsidR="001761D2">
        <w:rPr>
          <w:rFonts w:ascii="Times New Roman" w:hAnsi="Times New Roman" w:cs="Times New Roman"/>
          <w:sz w:val="28"/>
          <w:szCs w:val="28"/>
        </w:rPr>
        <w:t>today</w:t>
      </w:r>
      <w:r>
        <w:rPr>
          <w:rFonts w:ascii="Times New Roman" w:hAnsi="Times New Roman" w:cs="Times New Roman"/>
          <w:sz w:val="28"/>
          <w:szCs w:val="28"/>
        </w:rPr>
        <w:t xml:space="preserve"> are welcomed, now and after this </w:t>
      </w:r>
      <w:r w:rsidR="00627087">
        <w:rPr>
          <w:rFonts w:ascii="Times New Roman" w:hAnsi="Times New Roman" w:cs="Times New Roman"/>
          <w:sz w:val="28"/>
          <w:szCs w:val="28"/>
        </w:rPr>
        <w:t>AGM</w:t>
      </w:r>
      <w:r>
        <w:rPr>
          <w:rFonts w:ascii="Times New Roman" w:hAnsi="Times New Roman" w:cs="Times New Roman"/>
          <w:sz w:val="28"/>
          <w:szCs w:val="28"/>
        </w:rPr>
        <w:t xml:space="preserve">. An engaged SC and BOFEP membership is obviously important for achieving our </w:t>
      </w:r>
      <w:r w:rsidR="001761D2">
        <w:rPr>
          <w:rFonts w:ascii="Times New Roman" w:hAnsi="Times New Roman" w:cs="Times New Roman"/>
          <w:sz w:val="28"/>
          <w:szCs w:val="28"/>
        </w:rPr>
        <w:t xml:space="preserve">primary </w:t>
      </w:r>
      <w:r>
        <w:rPr>
          <w:rFonts w:ascii="Times New Roman" w:hAnsi="Times New Roman" w:cs="Times New Roman"/>
          <w:sz w:val="28"/>
          <w:szCs w:val="28"/>
        </w:rPr>
        <w:t>objective</w:t>
      </w:r>
      <w:r w:rsidR="001761D2">
        <w:rPr>
          <w:rFonts w:ascii="Times New Roman" w:hAnsi="Times New Roman" w:cs="Times New Roman"/>
          <w:sz w:val="28"/>
          <w:szCs w:val="28"/>
        </w:rPr>
        <w:t xml:space="preserve"> -</w:t>
      </w:r>
      <w:r w:rsidR="00D6639E">
        <w:rPr>
          <w:rFonts w:ascii="Times New Roman" w:hAnsi="Times New Roman" w:cs="Times New Roman"/>
          <w:sz w:val="28"/>
          <w:szCs w:val="28"/>
        </w:rPr>
        <w:t xml:space="preserve"> </w:t>
      </w:r>
      <w:r w:rsidR="00C824DF">
        <w:rPr>
          <w:rFonts w:ascii="Times New Roman" w:hAnsi="Times New Roman" w:cs="Times New Roman"/>
          <w:sz w:val="28"/>
          <w:szCs w:val="28"/>
        </w:rPr>
        <w:t>communicati</w:t>
      </w:r>
      <w:r w:rsidR="001761D2">
        <w:rPr>
          <w:rFonts w:ascii="Times New Roman" w:hAnsi="Times New Roman" w:cs="Times New Roman"/>
          <w:sz w:val="28"/>
          <w:szCs w:val="28"/>
        </w:rPr>
        <w:t>ng</w:t>
      </w:r>
      <w:r w:rsidR="00C824DF">
        <w:rPr>
          <w:rFonts w:ascii="Times New Roman" w:hAnsi="Times New Roman" w:cs="Times New Roman"/>
          <w:sz w:val="28"/>
          <w:szCs w:val="28"/>
        </w:rPr>
        <w:t xml:space="preserve"> about </w:t>
      </w:r>
      <w:r w:rsidR="00D6639E">
        <w:rPr>
          <w:rFonts w:ascii="Times New Roman" w:hAnsi="Times New Roman" w:cs="Times New Roman"/>
          <w:sz w:val="28"/>
          <w:szCs w:val="28"/>
        </w:rPr>
        <w:t xml:space="preserve">the </w:t>
      </w:r>
      <w:r w:rsidR="00C824DF">
        <w:rPr>
          <w:rFonts w:ascii="Times New Roman" w:hAnsi="Times New Roman" w:cs="Times New Roman"/>
          <w:sz w:val="28"/>
          <w:szCs w:val="28"/>
        </w:rPr>
        <w:t>environment</w:t>
      </w:r>
      <w:r w:rsidR="00D6639E">
        <w:rPr>
          <w:rFonts w:ascii="Times New Roman" w:hAnsi="Times New Roman" w:cs="Times New Roman"/>
          <w:sz w:val="28"/>
          <w:szCs w:val="28"/>
        </w:rPr>
        <w:t xml:space="preserve"> of the Bay, its living resources, its biodiversity, and the future of its many coastal communities.</w:t>
      </w:r>
    </w:p>
    <w:p w14:paraId="21E51C58" w14:textId="77777777" w:rsidR="00177EC9" w:rsidRDefault="00177EC9" w:rsidP="00D6639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D7D23E6" w14:textId="77777777" w:rsidR="00177EC9" w:rsidRPr="00177EC9" w:rsidRDefault="00177EC9" w:rsidP="00D663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77EC9">
        <w:rPr>
          <w:rFonts w:ascii="Times New Roman" w:hAnsi="Times New Roman" w:cs="Times New Roman"/>
          <w:sz w:val="24"/>
          <w:szCs w:val="24"/>
        </w:rPr>
        <w:t>References</w:t>
      </w:r>
    </w:p>
    <w:p w14:paraId="74D716C7" w14:textId="77777777" w:rsidR="00177EC9" w:rsidRPr="00177EC9" w:rsidRDefault="00177EC9" w:rsidP="00177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EC9">
        <w:rPr>
          <w:rFonts w:ascii="Times New Roman" w:hAnsi="Times New Roman" w:cs="Times New Roman"/>
          <w:sz w:val="24"/>
          <w:szCs w:val="24"/>
        </w:rPr>
        <w:t xml:space="preserve"> Wells, P.G., Butler, M.J.A., and Eger, S.  2021.  Ocean literacy – communicating science in an ocean province. PNSIS 51(2): 253-256.</w:t>
      </w:r>
    </w:p>
    <w:p w14:paraId="7A91C39B" w14:textId="77777777" w:rsidR="00177EC9" w:rsidRPr="00177EC9" w:rsidRDefault="00177EC9" w:rsidP="00177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EC9">
        <w:rPr>
          <w:rFonts w:ascii="Times New Roman" w:hAnsi="Times New Roman" w:cs="Times New Roman"/>
          <w:sz w:val="24"/>
          <w:szCs w:val="24"/>
        </w:rPr>
        <w:t xml:space="preserve"> Daborn, G. 2021.  An ever-inquiring mind: a tribute to Dr. J. Sherman </w:t>
      </w:r>
      <w:proofErr w:type="spellStart"/>
      <w:r w:rsidRPr="00177EC9">
        <w:rPr>
          <w:rFonts w:ascii="Times New Roman" w:hAnsi="Times New Roman" w:cs="Times New Roman"/>
          <w:sz w:val="24"/>
          <w:szCs w:val="24"/>
        </w:rPr>
        <w:t>Bleakney</w:t>
      </w:r>
      <w:proofErr w:type="spellEnd"/>
      <w:r w:rsidRPr="00177EC9">
        <w:rPr>
          <w:rFonts w:ascii="Times New Roman" w:hAnsi="Times New Roman" w:cs="Times New Roman"/>
          <w:sz w:val="24"/>
          <w:szCs w:val="24"/>
        </w:rPr>
        <w:t>. PNSIS 51(2):</w:t>
      </w:r>
      <w:r w:rsidR="001761D2">
        <w:rPr>
          <w:rFonts w:ascii="Times New Roman" w:hAnsi="Times New Roman" w:cs="Times New Roman"/>
          <w:sz w:val="24"/>
          <w:szCs w:val="24"/>
        </w:rPr>
        <w:t xml:space="preserve"> 257-270.</w:t>
      </w:r>
    </w:p>
    <w:p w14:paraId="450A0021" w14:textId="77777777" w:rsidR="00177EC9" w:rsidRDefault="00177EC9" w:rsidP="00177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EC9">
        <w:rPr>
          <w:rFonts w:ascii="Times New Roman" w:hAnsi="Times New Roman" w:cs="Times New Roman"/>
          <w:sz w:val="24"/>
          <w:szCs w:val="24"/>
        </w:rPr>
        <w:t xml:space="preserve"> Diamond, A.W.  2021.  Seabirds in a changing ocean: an </w:t>
      </w:r>
      <w:proofErr w:type="gramStart"/>
      <w:r w:rsidRPr="00177EC9">
        <w:rPr>
          <w:rFonts w:ascii="Times New Roman" w:hAnsi="Times New Roman" w:cs="Times New Roman"/>
          <w:sz w:val="24"/>
          <w:szCs w:val="24"/>
        </w:rPr>
        <w:t>overview  of</w:t>
      </w:r>
      <w:proofErr w:type="gramEnd"/>
      <w:r w:rsidRPr="00177EC9">
        <w:rPr>
          <w:rFonts w:ascii="Times New Roman" w:hAnsi="Times New Roman" w:cs="Times New Roman"/>
          <w:sz w:val="24"/>
          <w:szCs w:val="24"/>
        </w:rPr>
        <w:t xml:space="preserve"> 20 years of research and monitoring on Machias Seal Island, Bay of Fundy, Canada.  PNSIS 51(2):</w:t>
      </w:r>
      <w:r w:rsidR="001761D2">
        <w:rPr>
          <w:rFonts w:ascii="Times New Roman" w:hAnsi="Times New Roman" w:cs="Times New Roman"/>
          <w:sz w:val="24"/>
          <w:szCs w:val="24"/>
        </w:rPr>
        <w:t xml:space="preserve"> 365-409</w:t>
      </w:r>
      <w:r w:rsidRPr="00177EC9">
        <w:rPr>
          <w:rFonts w:ascii="Times New Roman" w:hAnsi="Times New Roman" w:cs="Times New Roman"/>
          <w:sz w:val="24"/>
          <w:szCs w:val="24"/>
        </w:rPr>
        <w:t>.</w:t>
      </w:r>
    </w:p>
    <w:p w14:paraId="2BB3BE57" w14:textId="77777777" w:rsidR="00B72EB6" w:rsidRDefault="00B72EB6" w:rsidP="00177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BoFEP.  2020.  </w:t>
      </w:r>
      <w:r w:rsidRPr="00C824DF">
        <w:rPr>
          <w:rFonts w:ascii="Times New Roman" w:hAnsi="Times New Roman" w:cs="Times New Roman"/>
          <w:i/>
          <w:sz w:val="24"/>
          <w:szCs w:val="24"/>
        </w:rPr>
        <w:t xml:space="preserve">2020 </w:t>
      </w:r>
      <w:r w:rsidR="00C824DF" w:rsidRPr="00C824DF">
        <w:rPr>
          <w:rFonts w:ascii="Times New Roman" w:hAnsi="Times New Roman" w:cs="Times New Roman"/>
          <w:i/>
          <w:sz w:val="24"/>
          <w:szCs w:val="24"/>
        </w:rPr>
        <w:t>UPDATE TO BOFEP’S STRATEGIC PLAN – SHAPING THE FUTURE DIRECTION AND AGENDA</w:t>
      </w:r>
      <w:r w:rsidR="00C824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Internal BoFEP report, August 2020.  17</w:t>
      </w:r>
      <w:r w:rsidR="00C8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2999ECF8" w14:textId="77777777" w:rsidR="001761D2" w:rsidRPr="00177EC9" w:rsidRDefault="001761D2" w:rsidP="00177E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Percy, J.  2021.  Fundy Tidings</w:t>
      </w:r>
      <w:r w:rsidR="00B34B57">
        <w:rPr>
          <w:rFonts w:ascii="Times New Roman" w:hAnsi="Times New Roman" w:cs="Times New Roman"/>
          <w:sz w:val="24"/>
          <w:szCs w:val="24"/>
        </w:rPr>
        <w:t>. A New</w:t>
      </w:r>
      <w:r>
        <w:rPr>
          <w:rFonts w:ascii="Times New Roman" w:hAnsi="Times New Roman" w:cs="Times New Roman"/>
          <w:sz w:val="24"/>
          <w:szCs w:val="24"/>
        </w:rPr>
        <w:t>sletter</w:t>
      </w:r>
      <w:r w:rsidR="00B34B57">
        <w:rPr>
          <w:rFonts w:ascii="Times New Roman" w:hAnsi="Times New Roman" w:cs="Times New Roman"/>
          <w:sz w:val="24"/>
          <w:szCs w:val="24"/>
        </w:rPr>
        <w:t xml:space="preserve"> of BoFEP, Sept. 2021. (</w:t>
      </w:r>
      <w:hyperlink r:id="rId7" w:history="1">
        <w:r w:rsidR="00B34B57" w:rsidRPr="0042703C">
          <w:rPr>
            <w:rStyle w:val="Hyperlink"/>
            <w:rFonts w:ascii="Times New Roman" w:hAnsi="Times New Roman" w:cs="Times New Roman"/>
            <w:sz w:val="24"/>
            <w:szCs w:val="24"/>
          </w:rPr>
          <w:t>www.bofep.org</w:t>
        </w:r>
      </w:hyperlink>
      <w:proofErr w:type="gramStart"/>
      <w:r w:rsidR="00B34B57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1124A603" w14:textId="77777777" w:rsidR="00D6639E" w:rsidRDefault="00D6639E" w:rsidP="00EA2698">
      <w:pPr>
        <w:rPr>
          <w:rFonts w:ascii="Times New Roman" w:hAnsi="Times New Roman" w:cs="Times New Roman"/>
          <w:sz w:val="28"/>
          <w:szCs w:val="28"/>
        </w:rPr>
      </w:pPr>
    </w:p>
    <w:p w14:paraId="4601723E" w14:textId="77777777" w:rsidR="00EA2698" w:rsidRPr="00EA2698" w:rsidRDefault="00EA2698" w:rsidP="00EA2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by Peter Wells, Chair BoFEP, 2020-21.</w:t>
      </w:r>
    </w:p>
    <w:p w14:paraId="4088945B" w14:textId="77777777" w:rsidR="007F7200" w:rsidRDefault="007F7200"/>
    <w:sectPr w:rsidR="007F720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CB9A" w14:textId="77777777" w:rsidR="00B56ED0" w:rsidRDefault="00B56ED0" w:rsidP="00D6639E">
      <w:r>
        <w:separator/>
      </w:r>
    </w:p>
  </w:endnote>
  <w:endnote w:type="continuationSeparator" w:id="0">
    <w:p w14:paraId="5220F245" w14:textId="77777777" w:rsidR="00B56ED0" w:rsidRDefault="00B56ED0" w:rsidP="00D6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5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C2FC" w14:textId="77777777" w:rsidR="00D6639E" w:rsidRDefault="00D663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352480" w14:textId="77777777" w:rsidR="00D6639E" w:rsidRDefault="00D6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C324" w14:textId="77777777" w:rsidR="00B56ED0" w:rsidRDefault="00B56ED0" w:rsidP="00D6639E">
      <w:r>
        <w:separator/>
      </w:r>
    </w:p>
  </w:footnote>
  <w:footnote w:type="continuationSeparator" w:id="0">
    <w:p w14:paraId="1CE3EC90" w14:textId="77777777" w:rsidR="00B56ED0" w:rsidRDefault="00B56ED0" w:rsidP="00D6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CBE95CF8EE4236AD110742BCE3EE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851282" w14:textId="77777777" w:rsidR="00D6639E" w:rsidRDefault="00D663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CHAIR’S REPORT – BOFEP AGM 2021</w:t>
        </w:r>
      </w:p>
    </w:sdtContent>
  </w:sdt>
  <w:p w14:paraId="4523BDA6" w14:textId="77777777" w:rsidR="00D6639E" w:rsidRDefault="00D6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AB3"/>
    <w:multiLevelType w:val="hybridMultilevel"/>
    <w:tmpl w:val="86E46C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AA4DEB"/>
    <w:multiLevelType w:val="hybridMultilevel"/>
    <w:tmpl w:val="BD98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7A9A"/>
    <w:multiLevelType w:val="hybridMultilevel"/>
    <w:tmpl w:val="5EF0A4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C76D6"/>
    <w:multiLevelType w:val="hybridMultilevel"/>
    <w:tmpl w:val="F22AF606"/>
    <w:lvl w:ilvl="0" w:tplc="8736C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E4"/>
    <w:rsid w:val="00157895"/>
    <w:rsid w:val="001761D2"/>
    <w:rsid w:val="00177EC9"/>
    <w:rsid w:val="00294E8B"/>
    <w:rsid w:val="00295822"/>
    <w:rsid w:val="003C1885"/>
    <w:rsid w:val="004E2F15"/>
    <w:rsid w:val="00534EE4"/>
    <w:rsid w:val="00627087"/>
    <w:rsid w:val="00670C53"/>
    <w:rsid w:val="006E52D3"/>
    <w:rsid w:val="00700024"/>
    <w:rsid w:val="00777FCA"/>
    <w:rsid w:val="007F7200"/>
    <w:rsid w:val="00814190"/>
    <w:rsid w:val="00902A2A"/>
    <w:rsid w:val="00986729"/>
    <w:rsid w:val="00991582"/>
    <w:rsid w:val="00A53208"/>
    <w:rsid w:val="00A925CC"/>
    <w:rsid w:val="00AB06D5"/>
    <w:rsid w:val="00AC1B14"/>
    <w:rsid w:val="00B34B57"/>
    <w:rsid w:val="00B56ED0"/>
    <w:rsid w:val="00B72EB6"/>
    <w:rsid w:val="00BC4FDB"/>
    <w:rsid w:val="00C137D2"/>
    <w:rsid w:val="00C704DE"/>
    <w:rsid w:val="00C824DF"/>
    <w:rsid w:val="00C87502"/>
    <w:rsid w:val="00D6639E"/>
    <w:rsid w:val="00D9114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7519"/>
  <w15:docId w15:val="{9F6AEFF7-DFC7-4BB0-BE8E-9E372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E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3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9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BE95CF8EE4236AD110742BCE3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40FD-D83D-4515-A3DF-29101103451D}"/>
      </w:docPartPr>
      <w:docPartBody>
        <w:p w:rsidR="007A5480" w:rsidRDefault="00047C5A" w:rsidP="00047C5A">
          <w:pPr>
            <w:pStyle w:val="EECBE95CF8EE4236AD110742BCE3EE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C5A"/>
    <w:rsid w:val="00047C5A"/>
    <w:rsid w:val="000A1062"/>
    <w:rsid w:val="000A50F4"/>
    <w:rsid w:val="005B7CFB"/>
    <w:rsid w:val="007A5480"/>
    <w:rsid w:val="00E7118E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BE95CF8EE4236AD110742BCE3EEAE">
    <w:name w:val="EECBE95CF8EE4236AD110742BCE3EEAE"/>
    <w:rsid w:val="0004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CHAIR’S REPORT – BOFEP AGM 2021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CHAIR’S REPORT – BOFEP AGM 2021</dc:title>
  <dc:creator>Peter</dc:creator>
  <cp:lastModifiedBy>Jon Percy</cp:lastModifiedBy>
  <cp:revision>2</cp:revision>
  <cp:lastPrinted>2021-10-16T19:20:00Z</cp:lastPrinted>
  <dcterms:created xsi:type="dcterms:W3CDTF">2021-11-08T13:48:00Z</dcterms:created>
  <dcterms:modified xsi:type="dcterms:W3CDTF">2021-11-08T13:48:00Z</dcterms:modified>
</cp:coreProperties>
</file>